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6561ED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E6510F">
            <w:t>Sjekkliste for sluttkontroll - hovedsignal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E6510F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</w:tr>
      <w:tr w:rsidR="00E6510F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6510F" w:rsidRPr="00AE4A29" w:rsidRDefault="002C6C8A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Hovedsignal</w:t>
            </w:r>
            <w:r w:rsidR="00E6510F" w:rsidRPr="00AE4A29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</w:tr>
      <w:tr w:rsidR="00E6510F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</w:tr>
      <w:tr w:rsidR="00E6510F" w:rsidRPr="00AE4A29" w:rsidTr="00C118A5">
        <w:trPr>
          <w:trHeight w:val="397"/>
        </w:trPr>
        <w:tc>
          <w:tcPr>
            <w:tcW w:w="1668" w:type="dxa"/>
            <w:vAlign w:val="bottom"/>
          </w:tcPr>
          <w:p w:rsidR="00E6510F" w:rsidRDefault="00E6510F" w:rsidP="00C118A5">
            <w:pPr>
              <w:rPr>
                <w:rFonts w:ascii="Arial" w:hAnsi="Arial" w:cs="Arial"/>
              </w:rPr>
            </w:pPr>
          </w:p>
          <w:p w:rsidR="00E6510F" w:rsidRPr="00AE4A29" w:rsidRDefault="00E6510F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6510F" w:rsidRDefault="00E6510F" w:rsidP="00C118A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E6510F" w:rsidRPr="00AE4A29" w:rsidRDefault="00E6510F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6510F" w:rsidRDefault="00E6510F" w:rsidP="00C118A5">
            <w:pPr>
              <w:rPr>
                <w:rFonts w:ascii="Arial" w:hAnsi="Arial" w:cs="Arial"/>
              </w:rPr>
            </w:pPr>
          </w:p>
        </w:tc>
      </w:tr>
    </w:tbl>
    <w:p w:rsidR="00BF5EE1" w:rsidRDefault="00BF5EE1" w:rsidP="00BF5EE1">
      <w:pPr>
        <w:pStyle w:val="STYBrdtekst"/>
        <w:rPr>
          <w:b/>
          <w:color w:val="auto"/>
          <w:szCs w:val="21"/>
        </w:rPr>
      </w:pPr>
    </w:p>
    <w:p w:rsidR="00BF5EE1" w:rsidRDefault="00BF5EE1" w:rsidP="00BF5EE1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204EB2" w:rsidRDefault="00204EB2" w:rsidP="005F69D9">
      <w:pPr>
        <w:pStyle w:val="STYBrdtekst"/>
        <w:rPr>
          <w:color w:val="0070C0"/>
          <w:sz w:val="28"/>
        </w:rPr>
      </w:pP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564"/>
        <w:gridCol w:w="2957"/>
      </w:tblGrid>
      <w:tr w:rsidR="00E6510F" w:rsidRPr="007012D9" w:rsidTr="00C118A5">
        <w:trPr>
          <w:cantSplit/>
          <w:tblHeader/>
        </w:trPr>
        <w:tc>
          <w:tcPr>
            <w:tcW w:w="37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E6510F" w:rsidRPr="007012D9" w:rsidRDefault="00E6510F" w:rsidP="00C118A5">
            <w:pPr>
              <w:pStyle w:val="STYTabellTittel2"/>
            </w:pPr>
          </w:p>
          <w:p w:rsidR="00E6510F" w:rsidRPr="007012D9" w:rsidRDefault="00E6510F" w:rsidP="00C118A5">
            <w:pPr>
              <w:pStyle w:val="STYTabellTittel2"/>
            </w:pPr>
            <w:r w:rsidRPr="007012D9">
              <w:t>Sjekk-punkt</w:t>
            </w:r>
          </w:p>
          <w:p w:rsidR="00E6510F" w:rsidRPr="007012D9" w:rsidRDefault="00E6510F" w:rsidP="00C118A5">
            <w:pPr>
              <w:pStyle w:val="STYTabellTittel2"/>
            </w:pPr>
          </w:p>
        </w:tc>
        <w:tc>
          <w:tcPr>
            <w:tcW w:w="205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E6510F" w:rsidRPr="007012D9" w:rsidRDefault="00E6510F" w:rsidP="00C118A5">
            <w:pPr>
              <w:pStyle w:val="STYTabellTittel2"/>
            </w:pPr>
          </w:p>
          <w:p w:rsidR="00E6510F" w:rsidRPr="007012D9" w:rsidRDefault="00E6510F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89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6510F" w:rsidRPr="007012D9" w:rsidRDefault="00E6510F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67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E6510F" w:rsidRPr="007012D9" w:rsidRDefault="00E6510F" w:rsidP="00C118A5">
            <w:pPr>
              <w:pStyle w:val="STYTabellTittel2"/>
            </w:pPr>
            <w:r w:rsidRPr="007012D9">
              <w:t>Kommentarer</w:t>
            </w: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Hovedsignal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pStyle w:val="STYBrdteksttabell"/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synlige/mangler, og at signalet står rett?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pStyle w:val="STYBrdteksttabell"/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pStyle w:val="STYBrdteksttabell"/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980463" w:rsidRDefault="00E6510F" w:rsidP="00C118A5">
            <w:pPr>
              <w:pStyle w:val="STYBrdteksttabell"/>
            </w:pPr>
            <w:r>
              <w:t>Er bakgrunnskjermer og skyggeskjermer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980463" w:rsidRDefault="00E6510F" w:rsidP="00C118A5">
            <w:pPr>
              <w:pStyle w:val="STYBrdteksttabell"/>
            </w:pPr>
            <w:r>
              <w:t>Er signalet jordet?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56277E" w:rsidRDefault="00E6510F" w:rsidP="00C118A5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56277E" w:rsidRDefault="00E6510F" w:rsidP="00C118A5">
            <w:pPr>
              <w:pStyle w:val="STYBrdteksttabell"/>
            </w:pPr>
            <w:r>
              <w:t>Er litramerker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gule refleksringer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plassering av bolt for ugyldighetsmerke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980463" w:rsidRDefault="00E6510F" w:rsidP="00C118A5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980463" w:rsidRDefault="00E6510F" w:rsidP="00C118A5">
            <w:pPr>
              <w:pStyle w:val="STYBrdteksttabell"/>
            </w:pPr>
            <w:r>
              <w:t xml:space="preserve">       - Strekkavlastning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56277E" w:rsidRDefault="00E6510F" w:rsidP="00C118A5">
            <w:pPr>
              <w:pStyle w:val="STYBrdteksttabell"/>
            </w:pPr>
            <w:r>
              <w:t xml:space="preserve">       - Avslutning av kabelmantel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56277E" w:rsidRDefault="00E6510F" w:rsidP="00C118A5">
            <w:pPr>
              <w:pStyle w:val="STYBrdteksttabell"/>
            </w:pPr>
            <w:r>
              <w:t xml:space="preserve">       - Bøyeradie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E6510F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 xml:space="preserve">      - Merking rekkeklemmer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transformatorer og ATC kodere merket?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transformatorer plassert etter JD551 vedl. 10a?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 xml:space="preserve">Er signalets plassering </w:t>
            </w:r>
            <w:proofErr w:type="spellStart"/>
            <w:r>
              <w:t>ihht</w:t>
            </w:r>
            <w:proofErr w:type="spellEnd"/>
            <w:r>
              <w:t xml:space="preserve"> elektrisk skjøt?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signalets avstand til spor kontrollert?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  <w:tr w:rsidR="00E6510F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Default="00E6510F" w:rsidP="00C118A5">
            <w:pPr>
              <w:pStyle w:val="STYBrdteksttabell"/>
            </w:pPr>
            <w:r>
              <w:t>Er sikt til signalet kontrollert? (Ubrutt siste 250 meter)</w:t>
            </w:r>
          </w:p>
        </w:tc>
        <w:tc>
          <w:tcPr>
            <w:tcW w:w="891" w:type="pct"/>
            <w:tcBorders>
              <w:top w:val="single" w:sz="6" w:space="0" w:color="auto"/>
              <w:bottom w:val="single" w:sz="6" w:space="0" w:color="auto"/>
            </w:tcBorders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10F" w:rsidRPr="007012D9" w:rsidRDefault="00E6510F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E6510F">
      <w:pPr>
        <w:pStyle w:val="STYHjelpe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E6510F">
                <w:rPr>
                  <w:rFonts w:ascii="Arial" w:hAnsi="Arial" w:cs="Arial"/>
                  <w:sz w:val="15"/>
                  <w:szCs w:val="15"/>
                </w:rPr>
                <w:t>STY-603476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BF5EE1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561ED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6561ED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2C6C8A"/>
    <w:rsid w:val="003260D7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561ED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BF5EE1"/>
    <w:rsid w:val="00C075B4"/>
    <w:rsid w:val="00C219C8"/>
    <w:rsid w:val="00C72D50"/>
    <w:rsid w:val="00CC2CB5"/>
    <w:rsid w:val="00CC35EE"/>
    <w:rsid w:val="00D21102"/>
    <w:rsid w:val="00D62234"/>
    <w:rsid w:val="00DE68C9"/>
    <w:rsid w:val="00E21D3E"/>
    <w:rsid w:val="00E224C1"/>
    <w:rsid w:val="00E6510F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E6510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E6510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E6510F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E6510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E6510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E6510F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hovedsignal</field>
      <field datasource="ANSVARLIG">Engen, Svenn Erik</field>
      <field datasource="DOCID">STY-603476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hovedsignal</field>
      <field datasource="ANSVARLIG">Engen, Svenn Erik</field>
      <field datasource="DOCID">STY-603476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6DB33C19-5CCE-4409-9B34-451DC75A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62</cp:revision>
  <dcterms:created xsi:type="dcterms:W3CDTF">2013-12-10T09:29:00Z</dcterms:created>
  <dcterms:modified xsi:type="dcterms:W3CDTF">2015-03-27T09:12:00Z</dcterms:modified>
</cp:coreProperties>
</file>