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5D276E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AA4AB3">
            <w:t>Sjekkliste for sluttkontroll - ATC ved optisk signal (ESTW-SIMIS C)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p w:rsidR="000E44CC" w:rsidRDefault="000E44CC" w:rsidP="009442D7">
      <w:pPr>
        <w:pStyle w:val="STYBrdtekst"/>
      </w:pPr>
    </w:p>
    <w:tbl>
      <w:tblPr>
        <w:tblStyle w:val="Tabellrutenett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36"/>
        <w:gridCol w:w="48"/>
        <w:gridCol w:w="1134"/>
        <w:gridCol w:w="850"/>
        <w:gridCol w:w="95"/>
        <w:gridCol w:w="850"/>
      </w:tblGrid>
      <w:tr w:rsidR="00AA4AB3" w:rsidRPr="00AE4A29" w:rsidTr="00C118A5">
        <w:trPr>
          <w:trHeight w:val="397"/>
        </w:trPr>
        <w:tc>
          <w:tcPr>
            <w:tcW w:w="1668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</w:tr>
      <w:tr w:rsidR="00AA4AB3" w:rsidRPr="00AE4A29" w:rsidTr="00C118A5">
        <w:trPr>
          <w:trHeight w:val="397"/>
        </w:trPr>
        <w:tc>
          <w:tcPr>
            <w:tcW w:w="1668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</w:t>
            </w:r>
            <w:r w:rsidRPr="00AE4A29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</w:tr>
      <w:tr w:rsidR="00AA4AB3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</w:tr>
      <w:tr w:rsidR="00AA4AB3" w:rsidRPr="00AE4A29" w:rsidTr="00C118A5">
        <w:trPr>
          <w:gridAfter w:val="2"/>
          <w:wAfter w:w="945" w:type="dxa"/>
          <w:trHeight w:val="397"/>
        </w:trPr>
        <w:tc>
          <w:tcPr>
            <w:tcW w:w="1668" w:type="dxa"/>
            <w:vAlign w:val="bottom"/>
          </w:tcPr>
          <w:p w:rsidR="00AA4AB3" w:rsidRDefault="00AA4AB3" w:rsidP="00C118A5">
            <w:pPr>
              <w:rPr>
                <w:rFonts w:ascii="Arial" w:hAnsi="Arial" w:cs="Arial"/>
              </w:rPr>
            </w:pPr>
          </w:p>
          <w:p w:rsidR="00AA4AB3" w:rsidRPr="00AE4A29" w:rsidRDefault="00AA4AB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</w:tcPr>
          <w:p w:rsidR="00AA4AB3" w:rsidRDefault="00AA4AB3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AA4AB3" w:rsidRPr="00AE4A29" w:rsidRDefault="00AA4AB3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A4AB3" w:rsidRDefault="00AA4AB3" w:rsidP="00C118A5">
            <w:pPr>
              <w:rPr>
                <w:rFonts w:ascii="Arial" w:hAnsi="Arial" w:cs="Arial"/>
              </w:rPr>
            </w:pPr>
          </w:p>
        </w:tc>
      </w:tr>
    </w:tbl>
    <w:p w:rsidR="00886914" w:rsidRDefault="00886914" w:rsidP="00AA4AB3">
      <w:pPr>
        <w:pStyle w:val="STYBrdtekst"/>
      </w:pPr>
    </w:p>
    <w:p w:rsidR="00EF72CA" w:rsidRDefault="00EF72CA" w:rsidP="00EF72CA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5D276E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AA4AB3" w:rsidRDefault="00AA4AB3" w:rsidP="00AA4AB3">
      <w:pPr>
        <w:pStyle w:val="STYBrdtekst"/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AA4AB3" w:rsidRPr="007012D9" w:rsidTr="00C118A5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A4AB3" w:rsidRPr="007012D9" w:rsidRDefault="00AA4AB3" w:rsidP="00C118A5">
            <w:pPr>
              <w:pStyle w:val="STYTabellTittel2"/>
            </w:pPr>
          </w:p>
          <w:p w:rsidR="00AA4AB3" w:rsidRPr="007012D9" w:rsidRDefault="00AA4AB3" w:rsidP="00C118A5">
            <w:pPr>
              <w:pStyle w:val="STYTabellTittel2"/>
            </w:pPr>
            <w:r w:rsidRPr="007012D9">
              <w:t>Sjekk-punkt</w:t>
            </w:r>
          </w:p>
          <w:p w:rsidR="00AA4AB3" w:rsidRPr="007012D9" w:rsidRDefault="00AA4AB3" w:rsidP="00C118A5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A4AB3" w:rsidRPr="007012D9" w:rsidRDefault="00AA4AB3" w:rsidP="00C118A5">
            <w:pPr>
              <w:pStyle w:val="STYTabellTittel2"/>
            </w:pPr>
          </w:p>
          <w:p w:rsidR="00AA4AB3" w:rsidRPr="007012D9" w:rsidRDefault="00AA4AB3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A4AB3" w:rsidRPr="007012D9" w:rsidRDefault="00AA4AB3" w:rsidP="00C118A5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A4AB3" w:rsidRPr="007012D9" w:rsidRDefault="00AA4AB3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AA4AB3" w:rsidRPr="007012D9" w:rsidRDefault="00AA4AB3" w:rsidP="00C118A5">
            <w:pPr>
              <w:pStyle w:val="STYTabellTittel2"/>
            </w:pPr>
            <w:r w:rsidRPr="007012D9">
              <w:t>Kommentarer</w:t>
            </w:r>
          </w:p>
        </w:tc>
      </w:tr>
      <w:tr w:rsidR="00AA4AB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A4AB3" w:rsidRPr="007012D9" w:rsidRDefault="00AA4AB3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A4AB3" w:rsidRPr="007012D9" w:rsidRDefault="00AA4AB3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Optisk signal (ESTW-SIMIS C)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A4AB3" w:rsidRPr="007012D9" w:rsidRDefault="00AA4AB3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A4AB3" w:rsidRPr="007012D9" w:rsidRDefault="00AA4AB3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A4AB3" w:rsidRPr="007012D9" w:rsidRDefault="00AA4AB3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AA4AB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Default="00AA4AB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STY-602224 Instruks for sluttkontroll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AA4AB3" w:rsidRPr="007012D9" w:rsidRDefault="00AA4AB3" w:rsidP="00C118A5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pStyle w:val="STYBrdteksttabell"/>
            </w:pPr>
          </w:p>
        </w:tc>
      </w:tr>
      <w:tr w:rsidR="00AA4AB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Default="00AA4AB3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DD512D" w:rsidRDefault="00AA4AB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STY-602203 Instruks for test av ATC type SIEMENS/ANSALDO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</w:tr>
      <w:tr w:rsidR="00AA4AB3" w:rsidRPr="007012D9" w:rsidTr="00C118A5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Default="00AA4AB3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DD512D" w:rsidRDefault="00AA4AB3" w:rsidP="00C118A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eventuell ATC-merke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4AB3" w:rsidRPr="007012D9" w:rsidRDefault="00AA4AB3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AA4AB3" w:rsidRPr="00204EB2" w:rsidRDefault="00AA4AB3" w:rsidP="00AA4AB3">
      <w:pPr>
        <w:pStyle w:val="STYBrdtekst"/>
      </w:pPr>
    </w:p>
    <w:sectPr w:rsidR="00AA4AB3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AA4AB3">
                <w:rPr>
                  <w:rFonts w:ascii="Arial" w:hAnsi="Arial" w:cs="Arial"/>
                  <w:sz w:val="15"/>
                  <w:szCs w:val="15"/>
                </w:rPr>
                <w:t>STY-603493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EF72CA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5D276E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5D276E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276E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AA4AB3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EF72CA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A4AB3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A4AB3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A4AB3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AA4AB3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AA4AB3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A4AB3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ATC ved optisk signal (ESTW-SIMIS C)</field>
      <field datasource="ANSVARLIG">Engen, Svenn Erik</field>
      <field datasource="DOCID">STY-603493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ATC ved optisk signal (ESTW-SIMIS C)</field>
      <field datasource="ANSVARLIG">Engen, Svenn Erik</field>
      <field datasource="DOCID">STY-603493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E2843D0F-718D-41B6-B8BF-4D5D4E01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2015-03-27T10:42:00Z</dcterms:modified>
</cp:coreProperties>
</file>