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189"/>
        <w:tblW w:w="0" w:type="auto"/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1134"/>
        <w:gridCol w:w="964"/>
        <w:gridCol w:w="907"/>
        <w:gridCol w:w="937"/>
      </w:tblGrid>
      <w:tr w:rsidR="00CA11AD" w:rsidRPr="00CA11AD" w:rsidTr="005A53CC">
        <w:trPr>
          <w:trHeight w:val="9339"/>
        </w:trPr>
        <w:tc>
          <w:tcPr>
            <w:tcW w:w="961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</w:p>
          <w:p w:rsidR="00CA11AD" w:rsidRPr="00CA11AD" w:rsidRDefault="00CA11AD" w:rsidP="00CA11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</w:p>
          <w:p w:rsidR="00CA11AD" w:rsidRPr="00CA11AD" w:rsidRDefault="00CA11AD" w:rsidP="00CA11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</w:p>
          <w:p w:rsidR="00CA11AD" w:rsidRPr="00CA11AD" w:rsidRDefault="00CA11AD" w:rsidP="00CA11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</w:p>
          <w:p w:rsidR="00CA11AD" w:rsidRPr="00CA11AD" w:rsidRDefault="00CA11AD" w:rsidP="00CA11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  <w:r w:rsidRPr="00CA11AD"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  <w:t>TESTPROTOKOLL &lt;anleggstype&gt;</w:t>
            </w:r>
          </w:p>
          <w:p w:rsidR="00CA11AD" w:rsidRPr="00CA11AD" w:rsidRDefault="00CA11AD" w:rsidP="00CA11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</w:p>
          <w:p w:rsidR="00CA11AD" w:rsidRPr="00CA11AD" w:rsidRDefault="00CA11AD" w:rsidP="00CA11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  <w:r w:rsidRPr="00CA11AD"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  <w:t>&lt;STED/STASJON&gt;</w:t>
            </w:r>
          </w:p>
          <w:p w:rsidR="00CA11AD" w:rsidRPr="00CA11AD" w:rsidRDefault="00CA11AD" w:rsidP="00CA11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</w:p>
          <w:p w:rsidR="00CA11AD" w:rsidRPr="00CA11AD" w:rsidRDefault="00CA11AD" w:rsidP="00CA11A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</w:p>
          <w:p w:rsidR="00CA11AD" w:rsidRPr="00CA11AD" w:rsidRDefault="00CA11AD" w:rsidP="00CA11A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aps/>
                <w:sz w:val="40"/>
                <w:szCs w:val="40"/>
                <w:lang w:eastAsia="zh-CN"/>
              </w:rPr>
            </w:pPr>
          </w:p>
        </w:tc>
      </w:tr>
      <w:tr w:rsidR="00CA11AD" w:rsidRPr="00CA11AD" w:rsidTr="005A53CC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8"/>
                <w:szCs w:val="20"/>
                <w:lang w:eastAsia="zh-CN"/>
              </w:rPr>
              <w:t>000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c>
          <w:tcPr>
            <w:tcW w:w="56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Rev.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Revisjonen gjelder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Dato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proofErr w:type="spellStart"/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Utarb</w:t>
            </w:r>
            <w:proofErr w:type="spellEnd"/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. av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Kontr. av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proofErr w:type="spellStart"/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Godkj</w:t>
            </w:r>
            <w:proofErr w:type="spellEnd"/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. av</w:t>
            </w:r>
          </w:p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CA11AD" w:rsidRPr="00CA11AD" w:rsidRDefault="00CA11AD" w:rsidP="00CA11AD">
            <w:pPr>
              <w:suppressAutoHyphens/>
              <w:spacing w:before="40" w:after="4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</w:pPr>
            <w:r w:rsidRPr="00CA11AD"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t xml:space="preserve">&lt;Bane&gt; </w:t>
            </w:r>
            <w:bookmarkStart w:id="0" w:name="Strekning"/>
            <w:sdt>
              <w:sdtPr>
                <w:rPr>
                  <w:rFonts w:ascii="Arial" w:eastAsia="Times New Roman" w:hAnsi="Arial" w:cs="Arial"/>
                  <w:b/>
                  <w:sz w:val="24"/>
                  <w:szCs w:val="28"/>
                  <w:lang w:eastAsia="zh-CN"/>
                </w:rPr>
                <w:id w:val="560059112"/>
                <w:placeholder>
                  <w:docPart w:val="20D019C699564452A6F8A2ADC62C0480"/>
                </w:placeholder>
              </w:sdtPr>
              <w:sdtEndPr/>
              <w:sdtContent>
                <w:r w:rsidRPr="00CA11AD">
                  <w:rPr>
                    <w:rFonts w:ascii="Arial" w:eastAsia="Times New Roman" w:hAnsi="Arial" w:cs="Arial"/>
                    <w:b/>
                    <w:sz w:val="24"/>
                    <w:szCs w:val="28"/>
                    <w:lang w:eastAsia="zh-CN"/>
                  </w:rPr>
                  <w:t>&lt;Strekning&gt;</w:t>
                </w:r>
              </w:sdtContent>
            </w:sdt>
            <w:bookmarkEnd w:id="0"/>
            <w:r w:rsidRPr="00CA11AD"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t xml:space="preserve"> </w:t>
            </w:r>
          </w:p>
          <w:p w:rsidR="00CA11AD" w:rsidRPr="00CA11AD" w:rsidRDefault="00CA11AD" w:rsidP="00CA11AD">
            <w:pPr>
              <w:suppressAutoHyphens/>
              <w:spacing w:before="40" w:after="4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</w:pPr>
            <w:bookmarkStart w:id="1" w:name="Sted"/>
            <w:r w:rsidRPr="00CA11AD"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t>&lt;Sted&gt;</w:t>
            </w:r>
            <w:bookmarkEnd w:id="1"/>
            <w:r w:rsidRPr="00CA11AD"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t>&lt;Stasjon&gt;</w:t>
            </w:r>
          </w:p>
          <w:bookmarkStart w:id="2" w:name="Sikringsanlegg" w:displacedByCustomXml="next"/>
          <w:sdt>
            <w:sdtPr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id w:val="-885171076"/>
              <w:placeholder>
                <w:docPart w:val="20D019C699564452A6F8A2ADC62C0480"/>
              </w:placeholder>
            </w:sdtPr>
            <w:sdtEndPr/>
            <w:sdtContent>
              <w:p w:rsidR="00CA11AD" w:rsidRPr="00CA11AD" w:rsidRDefault="00CA11AD" w:rsidP="00CA11AD">
                <w:pPr>
                  <w:suppressAutoHyphens/>
                  <w:spacing w:before="40" w:after="40" w:line="240" w:lineRule="auto"/>
                  <w:contextualSpacing/>
                  <w:rPr>
                    <w:rFonts w:ascii="Arial" w:eastAsia="Times New Roman" w:hAnsi="Arial" w:cs="Arial"/>
                    <w:b/>
                    <w:sz w:val="24"/>
                    <w:szCs w:val="28"/>
                    <w:lang w:eastAsia="zh-CN"/>
                  </w:rPr>
                </w:pPr>
                <w:r w:rsidRPr="00CA11AD">
                  <w:rPr>
                    <w:rFonts w:ascii="Arial" w:eastAsia="Times New Roman" w:hAnsi="Arial" w:cs="Arial"/>
                    <w:b/>
                    <w:sz w:val="24"/>
                    <w:szCs w:val="28"/>
                    <w:lang w:eastAsia="zh-CN"/>
                  </w:rPr>
                  <w:t>&lt;Sikringsanlegg&gt;</w:t>
                </w:r>
              </w:p>
            </w:sdtContent>
          </w:sdt>
          <w:bookmarkEnd w:id="2" w:displacedByCustomXml="prev"/>
          <w:p w:rsidR="00CA11AD" w:rsidRPr="00CA11AD" w:rsidRDefault="00CA11AD" w:rsidP="00CA11AD">
            <w:pPr>
              <w:suppressAutoHyphens/>
              <w:spacing w:before="40" w:after="40" w:line="240" w:lineRule="auto"/>
              <w:contextualSpacing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  <w:r w:rsidRPr="00CA11AD">
              <w:rPr>
                <w:rFonts w:ascii="Arial" w:eastAsia="Times New Roman" w:hAnsi="Arial" w:cs="Arial"/>
                <w:b/>
                <w:sz w:val="24"/>
                <w:szCs w:val="28"/>
                <w:lang w:eastAsia="zh-CN"/>
              </w:rPr>
              <w:t xml:space="preserve">Testprotokoll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Ant. sider</w:t>
            </w:r>
          </w:p>
        </w:tc>
        <w:tc>
          <w:tcPr>
            <w:tcW w:w="96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Fritekst 1d</w:t>
            </w:r>
          </w:p>
        </w:tc>
        <w:tc>
          <w:tcPr>
            <w:tcW w:w="18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zh-CN"/>
              </w:rPr>
            </w:pPr>
            <w:r w:rsidRPr="00CA11AD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zh-CN"/>
              </w:rPr>
              <w:fldChar w:fldCharType="begin"/>
            </w:r>
            <w:r w:rsidRPr="00CA11AD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zh-CN"/>
              </w:rPr>
              <w:instrText xml:space="preserve"> NUMPAGES \* ARABIC </w:instrText>
            </w:r>
            <w:r w:rsidRPr="00CA11AD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zh-CN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caps/>
                <w:noProof/>
                <w:sz w:val="28"/>
                <w:szCs w:val="28"/>
                <w:lang w:eastAsia="zh-CN"/>
              </w:rPr>
              <w:t>14</w:t>
            </w:r>
            <w:r w:rsidRPr="00CA11AD"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zh-CN"/>
              </w:rPr>
              <w:fldChar w:fldCharType="end"/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Fritekst 2d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Fritekst 3d</w:t>
            </w:r>
          </w:p>
        </w:tc>
        <w:tc>
          <w:tcPr>
            <w:tcW w:w="18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Produsent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 xml:space="preserve">Prod. </w:t>
            </w:r>
            <w:proofErr w:type="spellStart"/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dok</w:t>
            </w:r>
            <w:proofErr w:type="spellEnd"/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. nr.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Erstatning for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Erstattet av</w:t>
            </w:r>
          </w:p>
        </w:tc>
        <w:tc>
          <w:tcPr>
            <w:tcW w:w="2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20" w:after="20" w:line="240" w:lineRule="auto"/>
              <w:contextualSpacing/>
              <w:rPr>
                <w:rFonts w:ascii="Arial" w:eastAsia="Times New Roman" w:hAnsi="Arial" w:cs="Arial"/>
                <w:sz w:val="18"/>
                <w:szCs w:val="20"/>
                <w:lang w:eastAsia="zh-CN"/>
              </w:rPr>
            </w:pPr>
          </w:p>
        </w:tc>
      </w:tr>
      <w:tr w:rsidR="00CA11AD" w:rsidRPr="00CA11AD" w:rsidTr="005A53CC">
        <w:trPr>
          <w:cantSplit/>
          <w:trHeight w:val="165"/>
        </w:trPr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40" w:line="240" w:lineRule="auto"/>
              <w:contextualSpacing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  <w:p w:rsidR="00CA11AD" w:rsidRPr="00CA11AD" w:rsidRDefault="00CA11AD" w:rsidP="00CA11AD">
            <w:pPr>
              <w:suppressAutoHyphens/>
              <w:spacing w:before="40" w:after="40" w:line="240" w:lineRule="auto"/>
              <w:contextualSpacing/>
              <w:rPr>
                <w:rFonts w:ascii="Arial" w:eastAsia="Times New Roman" w:hAnsi="Arial" w:cs="Arial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Dokument nr.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Rev.</w:t>
            </w:r>
          </w:p>
        </w:tc>
      </w:tr>
      <w:tr w:rsidR="00CA11AD" w:rsidRPr="00CA11AD" w:rsidTr="005A53CC">
        <w:trPr>
          <w:cantSplit/>
          <w:trHeight w:val="495"/>
        </w:trPr>
        <w:tc>
          <w:tcPr>
            <w:tcW w:w="5670" w:type="dxa"/>
            <w:gridSpan w:val="2"/>
            <w:vMerge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bookmarkStart w:id="3" w:name="Doknr" w:displacedByCustomXml="next"/>
          <w:sdt>
            <w:sdtPr>
              <w:rPr>
                <w:rFonts w:ascii="Arial" w:eastAsia="Times New Roman" w:hAnsi="Arial" w:cs="Times New Roman"/>
                <w:b/>
                <w:bCs/>
                <w:caps/>
                <w:sz w:val="28"/>
                <w:szCs w:val="28"/>
                <w:lang w:eastAsia="nb-NO"/>
              </w:rPr>
              <w:id w:val="66395794"/>
              <w:placeholder>
                <w:docPart w:val="3AD56980DC734A3A813F9B6ED9DCC2FF"/>
              </w:placeholder>
            </w:sdtPr>
            <w:sdtEndPr/>
            <w:sdtContent>
              <w:p w:rsidR="00CA11AD" w:rsidRPr="00CA11AD" w:rsidRDefault="00CA11AD" w:rsidP="00CA11AD">
                <w:pPr>
                  <w:spacing w:before="120" w:after="0"/>
                  <w:contextualSpacing/>
                </w:pPr>
                <w:r w:rsidRPr="00CA11AD">
                  <w:rPr>
                    <w:rFonts w:ascii="Arial" w:eastAsia="Times New Roman" w:hAnsi="Arial" w:cs="Times New Roman"/>
                    <w:b/>
                    <w:bCs/>
                    <w:caps/>
                    <w:sz w:val="28"/>
                    <w:szCs w:val="28"/>
                    <w:lang w:eastAsia="nb-NO"/>
                  </w:rPr>
                  <w:t>&lt;Doknr&gt;</w:t>
                </w:r>
              </w:p>
            </w:sdtContent>
          </w:sdt>
          <w:bookmarkEnd w:id="3" w:displacedByCustomXml="prev"/>
        </w:tc>
        <w:tc>
          <w:tcPr>
            <w:tcW w:w="937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bookmarkStart w:id="4" w:name="Rev" w:displacedByCustomXml="next"/>
          <w:sdt>
            <w:sdtPr>
              <w:rPr>
                <w:rFonts w:ascii="Arial" w:eastAsia="Times New Roman" w:hAnsi="Arial" w:cs="Times New Roman"/>
                <w:b/>
                <w:bCs/>
                <w:caps/>
                <w:sz w:val="28"/>
                <w:szCs w:val="28"/>
                <w:lang w:eastAsia="nb-NO"/>
              </w:rPr>
              <w:id w:val="1616627954"/>
              <w:placeholder>
                <w:docPart w:val="D46C375214E34882BAEC72860285F5BF"/>
              </w:placeholder>
            </w:sdtPr>
            <w:sdtEndPr/>
            <w:sdtContent>
              <w:p w:rsidR="00CA11AD" w:rsidRPr="00CA11AD" w:rsidRDefault="00CA11AD" w:rsidP="00CA11AD">
                <w:pPr>
                  <w:spacing w:before="120" w:after="0"/>
                  <w:contextualSpacing/>
                </w:pPr>
                <w:r w:rsidRPr="00CA11AD">
                  <w:rPr>
                    <w:rFonts w:ascii="Arial" w:eastAsia="Times New Roman" w:hAnsi="Arial" w:cs="Times New Roman"/>
                    <w:b/>
                    <w:bCs/>
                    <w:caps/>
                    <w:sz w:val="28"/>
                    <w:szCs w:val="28"/>
                    <w:lang w:eastAsia="nb-NO"/>
                  </w:rPr>
                  <w:t>000</w:t>
                </w:r>
              </w:p>
            </w:sdtContent>
          </w:sdt>
          <w:bookmarkEnd w:id="4" w:displacedByCustomXml="prev"/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CA11AD" w:rsidRPr="00CA11AD" w:rsidRDefault="00CA11AD" w:rsidP="00CA11AD">
            <w:pPr>
              <w:tabs>
                <w:tab w:val="left" w:pos="142"/>
              </w:tabs>
              <w:suppressAutoHyphens/>
              <w:spacing w:before="60" w:after="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CA11AD">
              <w:rPr>
                <w:rFonts w:ascii="Arial" w:eastAsia="Times New Roman" w:hAnsi="Arial" w:cs="Arial"/>
                <w:noProof/>
                <w:sz w:val="24"/>
                <w:szCs w:val="24"/>
                <w:lang w:eastAsia="nb-NO"/>
              </w:rPr>
              <w:drawing>
                <wp:inline distT="0" distB="0" distL="0" distR="0" wp14:anchorId="43AE9FC6" wp14:editId="1D343571">
                  <wp:extent cx="1440180" cy="243840"/>
                  <wp:effectExtent l="0" t="0" r="7620" b="381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243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gridSpan w:val="3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Dokument nr.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pacing w:before="40" w:after="20" w:line="240" w:lineRule="auto"/>
              <w:rPr>
                <w:rFonts w:ascii="Arial" w:eastAsia="Times New Roman" w:hAnsi="Arial" w:cs="Arial"/>
                <w:sz w:val="14"/>
                <w:szCs w:val="16"/>
                <w:lang w:eastAsia="zh-CN"/>
              </w:rPr>
            </w:pPr>
            <w:r w:rsidRPr="00CA11AD">
              <w:rPr>
                <w:rFonts w:ascii="Arial" w:eastAsia="Times New Roman" w:hAnsi="Arial" w:cs="Arial"/>
                <w:sz w:val="14"/>
                <w:szCs w:val="16"/>
                <w:lang w:eastAsia="zh-CN"/>
              </w:rPr>
              <w:t>Rev.</w:t>
            </w:r>
          </w:p>
        </w:tc>
      </w:tr>
      <w:tr w:rsidR="00CA11AD" w:rsidRPr="00CA11AD" w:rsidTr="005A53CC">
        <w:trPr>
          <w:cantSplit/>
        </w:trPr>
        <w:tc>
          <w:tcPr>
            <w:tcW w:w="567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5" w:type="dxa"/>
            <w:gridSpan w:val="3"/>
            <w:tcBorders>
              <w:left w:val="single" w:sz="6" w:space="0" w:color="000000"/>
              <w:bottom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zh-CN"/>
              </w:rPr>
            </w:pPr>
          </w:p>
        </w:tc>
        <w:tc>
          <w:tcPr>
            <w:tcW w:w="937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A11AD" w:rsidRPr="00CA11AD" w:rsidRDefault="00CA11AD" w:rsidP="00CA11AD">
            <w:pPr>
              <w:suppressAutoHyphens/>
              <w:snapToGrid w:val="0"/>
              <w:spacing w:before="120"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caps/>
                <w:sz w:val="28"/>
                <w:szCs w:val="28"/>
                <w:lang w:eastAsia="zh-CN"/>
              </w:rPr>
            </w:pPr>
          </w:p>
        </w:tc>
      </w:tr>
    </w:tbl>
    <w:p w:rsidR="00CA11AD" w:rsidRDefault="00CA11AD">
      <w:pPr>
        <w:rPr>
          <w:rFonts w:ascii="Arial" w:eastAsia="Times New Roman" w:hAnsi="Arial" w:cs="Times New Roman"/>
          <w:szCs w:val="20"/>
          <w:lang w:eastAsia="nb-NO"/>
        </w:rPr>
      </w:pPr>
      <w:r>
        <w:rPr>
          <w:rFonts w:ascii="Arial" w:eastAsia="Times New Roman" w:hAnsi="Arial" w:cs="Times New Roman"/>
          <w:szCs w:val="20"/>
          <w:lang w:eastAsia="nb-NO"/>
        </w:rPr>
        <w:br w:type="page"/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color w:val="FF0000"/>
          <w:szCs w:val="20"/>
          <w:lang w:eastAsia="nb-NO"/>
        </w:rPr>
      </w:pPr>
      <w:r w:rsidRPr="00CA11AD">
        <w:rPr>
          <w:rFonts w:ascii="Arial" w:eastAsia="Times New Roman" w:hAnsi="Arial" w:cs="Times New Roman"/>
          <w:color w:val="FF0000"/>
          <w:szCs w:val="20"/>
          <w:lang w:eastAsia="nb-NO"/>
        </w:rPr>
        <w:lastRenderedPageBreak/>
        <w:t>&lt;Bruk av malen: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color w:val="FF0000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color w:val="FF0000"/>
          <w:szCs w:val="20"/>
          <w:lang w:eastAsia="nb-NO"/>
        </w:rPr>
      </w:pPr>
      <w:r w:rsidRPr="00CA11AD">
        <w:rPr>
          <w:rFonts w:ascii="Arial" w:eastAsia="Times New Roman" w:hAnsi="Arial" w:cs="Times New Roman"/>
          <w:color w:val="FF0000"/>
          <w:szCs w:val="20"/>
          <w:lang w:eastAsia="nb-NO"/>
        </w:rPr>
        <w:t>Dette dokumentet er en mal, og før bruk må malen tilpasses/endres for den spesifikke kontrollen og anlegget som skal kontrolleres. Tilpassingen kan gjøres ved å skyggelegge (i signaturkolonnen) felt som ikke er relevante for den kontrollen som skal gjøres. Prøveprotokollen skal understøttes av relevante spesifikke sjekklister.&gt;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color w:val="FF0000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Generelt om bruk av kontrollskjemaet: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 xml:space="preserve">Det skal finnes en felles avvikslogg for alle kontroller. Alle avvik som observeres i løpet av kontroll skal beskrives i avviksloggen. 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Kolonne for OK/avvik skal fylles ut med referanse til avvikslogg dersom det finnes avvik.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Det skal ikke signeres i signaturkolonne før punktet er kontrollert uten at det er funnet avvik, eller avvik er rettet, eller kontrollør med riktig kompetanse for kontrollen har vurdert avviket til ikke å være stoppende.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 xml:space="preserve">Signaturkolonnen skal signeres av godkjent kontrollør. 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Kontrollør står fritt til å utføre de kontrollene vedkommende anser nødvendig.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Default="00CA11AD">
      <w:pPr>
        <w:rPr>
          <w:rFonts w:ascii="Arial" w:eastAsia="Times New Roman" w:hAnsi="Arial" w:cs="Times New Roman"/>
          <w:szCs w:val="20"/>
          <w:lang w:eastAsia="nb-NO"/>
        </w:rPr>
      </w:pPr>
    </w:p>
    <w:p w:rsidR="00CA11AD" w:rsidRDefault="00CA11AD">
      <w:pPr>
        <w:rPr>
          <w:rFonts w:ascii="Arial" w:eastAsia="Times New Roman" w:hAnsi="Arial" w:cs="Times New Roman"/>
          <w:szCs w:val="20"/>
          <w:lang w:eastAsia="nb-NO"/>
        </w:rPr>
      </w:pPr>
      <w:r>
        <w:rPr>
          <w:rFonts w:ascii="Arial" w:eastAsia="Times New Roman" w:hAnsi="Arial" w:cs="Times New Roman"/>
          <w:szCs w:val="20"/>
          <w:lang w:eastAsia="nb-NO"/>
        </w:rPr>
        <w:br w:type="page"/>
      </w:r>
    </w:p>
    <w:p w:rsidR="00CA11AD" w:rsidRPr="00CA11AD" w:rsidRDefault="00CA11AD" w:rsidP="00CA11AD">
      <w:pPr>
        <w:spacing w:after="0" w:line="240" w:lineRule="auto"/>
        <w:outlineLvl w:val="0"/>
        <w:rPr>
          <w:rFonts w:ascii="Arial" w:eastAsia="Times New Roman" w:hAnsi="Arial" w:cs="Times New Roman"/>
          <w:szCs w:val="20"/>
          <w:lang w:eastAsia="nb-NO"/>
        </w:rPr>
      </w:pPr>
      <w:r>
        <w:rPr>
          <w:rFonts w:ascii="Arial" w:eastAsia="Times New Roman" w:hAnsi="Arial" w:cs="Times New Roman"/>
          <w:szCs w:val="20"/>
          <w:lang w:eastAsia="nb-NO"/>
        </w:rPr>
        <w:lastRenderedPageBreak/>
        <w:t>Blokkpost</w:t>
      </w:r>
      <w:r w:rsidRPr="00CA11AD">
        <w:rPr>
          <w:rFonts w:ascii="Arial" w:eastAsia="Times New Roman" w:hAnsi="Arial" w:cs="Times New Roman"/>
          <w:szCs w:val="20"/>
          <w:lang w:eastAsia="nb-NO"/>
        </w:rPr>
        <w:tab/>
      </w:r>
      <w:r w:rsidRPr="00CA11AD">
        <w:rPr>
          <w:rFonts w:ascii="Arial" w:eastAsia="Times New Roman" w:hAnsi="Arial" w:cs="Times New Roman"/>
          <w:szCs w:val="20"/>
          <w:lang w:eastAsia="nb-NO"/>
        </w:rPr>
        <w:tab/>
      </w:r>
      <w:r w:rsidRPr="00CA11AD">
        <w:rPr>
          <w:rFonts w:ascii="Arial" w:eastAsia="Times New Roman" w:hAnsi="Arial" w:cs="Times New Roman"/>
          <w:szCs w:val="20"/>
          <w:lang w:eastAsia="nb-NO"/>
        </w:rPr>
        <w:fldChar w:fldCharType="begin"/>
      </w:r>
      <w:r w:rsidRPr="00CA11AD">
        <w:rPr>
          <w:rFonts w:ascii="Arial" w:eastAsia="Times New Roman" w:hAnsi="Arial" w:cs="Times New Roman"/>
          <w:szCs w:val="20"/>
          <w:lang w:eastAsia="nb-NO"/>
        </w:rPr>
        <w:instrText xml:space="preserve"> REF Sikringsanlegg \h  \* MERGEFORMAT </w:instrText>
      </w:r>
      <w:r w:rsidRPr="00CA11AD">
        <w:rPr>
          <w:rFonts w:ascii="Arial" w:eastAsia="Times New Roman" w:hAnsi="Arial" w:cs="Times New Roman"/>
          <w:szCs w:val="20"/>
          <w:lang w:eastAsia="nb-NO"/>
        </w:rPr>
      </w:r>
      <w:r w:rsidRPr="00CA11AD">
        <w:rPr>
          <w:rFonts w:ascii="Arial" w:eastAsia="Times New Roman" w:hAnsi="Arial" w:cs="Times New Roman"/>
          <w:szCs w:val="20"/>
          <w:lang w:eastAsia="nb-NO"/>
        </w:rPr>
        <w:fldChar w:fldCharType="separate"/>
      </w:r>
      <w:sdt>
        <w:sdtPr>
          <w:rPr>
            <w:rFonts w:ascii="Arial" w:eastAsia="Times New Roman" w:hAnsi="Arial" w:cs="Times New Roman"/>
            <w:szCs w:val="20"/>
            <w:lang w:eastAsia="nb-NO"/>
          </w:rPr>
          <w:id w:val="-824351993"/>
          <w:placeholder>
            <w:docPart w:val="FD8D0F7D416E40AA92A0269503F3BF67"/>
          </w:placeholder>
        </w:sdtPr>
        <w:sdtEndPr/>
        <w:sdtContent>
          <w:r w:rsidRPr="00CA11AD">
            <w:rPr>
              <w:rFonts w:ascii="Arial" w:eastAsia="Times New Roman" w:hAnsi="Arial" w:cs="Times New Roman"/>
              <w:szCs w:val="20"/>
              <w:lang w:eastAsia="nb-NO"/>
            </w:rPr>
            <w:t>&lt;Sikringsanlegg&gt;</w:t>
          </w:r>
        </w:sdtContent>
      </w:sdt>
      <w:r w:rsidRPr="00CA11AD">
        <w:rPr>
          <w:rFonts w:ascii="Arial" w:eastAsia="Times New Roman" w:hAnsi="Arial" w:cs="Times New Roman"/>
          <w:szCs w:val="20"/>
          <w:lang w:eastAsia="nb-NO"/>
        </w:rPr>
        <w:fldChar w:fldCharType="end"/>
      </w:r>
    </w:p>
    <w:p w:rsidR="00CA11AD" w:rsidRPr="00CA11AD" w:rsidRDefault="00CA11AD" w:rsidP="00CA11AD">
      <w:pPr>
        <w:spacing w:after="0" w:line="240" w:lineRule="auto"/>
        <w:outlineLvl w:val="0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outlineLvl w:val="0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Strekning</w:t>
      </w:r>
      <w:r w:rsidRPr="00CA11AD">
        <w:rPr>
          <w:rFonts w:ascii="Arial" w:eastAsia="Times New Roman" w:hAnsi="Arial" w:cs="Times New Roman"/>
          <w:szCs w:val="20"/>
          <w:lang w:eastAsia="nb-NO"/>
        </w:rPr>
        <w:tab/>
      </w:r>
      <w:r w:rsidRPr="00CA11AD">
        <w:rPr>
          <w:rFonts w:ascii="Arial" w:eastAsia="Times New Roman" w:hAnsi="Arial" w:cs="Times New Roman"/>
          <w:szCs w:val="20"/>
          <w:lang w:eastAsia="nb-NO"/>
        </w:rPr>
        <w:tab/>
      </w:r>
      <w:r w:rsidRPr="00CA11AD">
        <w:rPr>
          <w:rFonts w:ascii="Arial" w:eastAsia="Times New Roman" w:hAnsi="Arial" w:cs="Times New Roman"/>
          <w:szCs w:val="20"/>
          <w:lang w:eastAsia="nb-NO"/>
        </w:rPr>
        <w:fldChar w:fldCharType="begin"/>
      </w:r>
      <w:r w:rsidRPr="00CA11AD">
        <w:rPr>
          <w:rFonts w:ascii="Arial" w:eastAsia="Times New Roman" w:hAnsi="Arial" w:cs="Times New Roman"/>
          <w:szCs w:val="20"/>
          <w:lang w:eastAsia="nb-NO"/>
        </w:rPr>
        <w:instrText xml:space="preserve"> REF Strekning \h  \* MERGEFORMAT </w:instrText>
      </w:r>
      <w:r w:rsidRPr="00CA11AD">
        <w:rPr>
          <w:rFonts w:ascii="Arial" w:eastAsia="Times New Roman" w:hAnsi="Arial" w:cs="Times New Roman"/>
          <w:szCs w:val="20"/>
          <w:lang w:eastAsia="nb-NO"/>
        </w:rPr>
      </w:r>
      <w:r w:rsidRPr="00CA11AD">
        <w:rPr>
          <w:rFonts w:ascii="Arial" w:eastAsia="Times New Roman" w:hAnsi="Arial" w:cs="Times New Roman"/>
          <w:szCs w:val="20"/>
          <w:lang w:eastAsia="nb-NO"/>
        </w:rPr>
        <w:fldChar w:fldCharType="separate"/>
      </w:r>
      <w:sdt>
        <w:sdtPr>
          <w:rPr>
            <w:rFonts w:ascii="Arial" w:eastAsia="Times New Roman" w:hAnsi="Arial" w:cs="Arial"/>
            <w:b/>
            <w:sz w:val="24"/>
            <w:szCs w:val="28"/>
            <w:lang w:eastAsia="zh-CN"/>
          </w:rPr>
          <w:id w:val="-1930488042"/>
          <w:placeholder>
            <w:docPart w:val="3E188F39696F499A8BABA637957FBFD9"/>
          </w:placeholder>
        </w:sdtPr>
        <w:sdtEndPr>
          <w:rPr>
            <w:b w:val="0"/>
            <w:sz w:val="22"/>
            <w:szCs w:val="22"/>
          </w:rPr>
        </w:sdtEndPr>
        <w:sdtContent>
          <w:r w:rsidRPr="00CA11AD">
            <w:rPr>
              <w:rFonts w:ascii="Arial" w:eastAsia="Times New Roman" w:hAnsi="Arial" w:cs="Arial"/>
              <w:sz w:val="24"/>
              <w:szCs w:val="28"/>
              <w:lang w:eastAsia="zh-CN"/>
            </w:rPr>
            <w:t>&lt;S</w:t>
          </w:r>
          <w:r w:rsidRPr="00CA11AD">
            <w:rPr>
              <w:rFonts w:ascii="Arial" w:eastAsia="Times New Roman" w:hAnsi="Arial" w:cs="Arial"/>
              <w:lang w:eastAsia="zh-CN"/>
            </w:rPr>
            <w:t>trekning&gt;</w:t>
          </w:r>
        </w:sdtContent>
      </w:sdt>
      <w:r w:rsidRPr="00CA11AD">
        <w:rPr>
          <w:rFonts w:ascii="Arial" w:eastAsia="Times New Roman" w:hAnsi="Arial" w:cs="Times New Roman"/>
          <w:szCs w:val="20"/>
          <w:lang w:eastAsia="nb-NO"/>
        </w:rPr>
        <w:fldChar w:fldCharType="end"/>
      </w:r>
    </w:p>
    <w:p w:rsidR="00CA11AD" w:rsidRPr="00CA11AD" w:rsidRDefault="00CA11AD" w:rsidP="00CA11AD">
      <w:pPr>
        <w:spacing w:after="0" w:line="240" w:lineRule="auto"/>
        <w:outlineLvl w:val="0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ind w:left="1400" w:hanging="1400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Merk:</w:t>
      </w:r>
      <w:r w:rsidRPr="00CA11AD">
        <w:rPr>
          <w:rFonts w:ascii="Arial" w:eastAsia="Times New Roman" w:hAnsi="Arial" w:cs="Times New Roman"/>
          <w:szCs w:val="20"/>
          <w:lang w:eastAsia="nb-NO"/>
        </w:rPr>
        <w:tab/>
      </w:r>
      <w:r w:rsidRPr="00CA11AD">
        <w:rPr>
          <w:rFonts w:ascii="Arial" w:eastAsia="Times New Roman" w:hAnsi="Arial" w:cs="Times New Roman"/>
          <w:szCs w:val="20"/>
          <w:lang w:eastAsia="nb-NO"/>
        </w:rPr>
        <w:tab/>
        <w:t xml:space="preserve">Kontroll av sikringsanlegg </w:t>
      </w:r>
      <w:r w:rsidR="0024539B">
        <w:rPr>
          <w:rFonts w:ascii="Arial" w:eastAsia="Times New Roman" w:hAnsi="Arial" w:cs="Times New Roman"/>
          <w:szCs w:val="20"/>
          <w:lang w:eastAsia="nb-NO"/>
        </w:rPr>
        <w:t>skal</w:t>
      </w:r>
      <w:bookmarkStart w:id="5" w:name="_GoBack"/>
      <w:bookmarkEnd w:id="5"/>
      <w:r w:rsidRPr="00CA11AD">
        <w:rPr>
          <w:rFonts w:ascii="Arial" w:eastAsia="Times New Roman" w:hAnsi="Arial" w:cs="Times New Roman"/>
          <w:szCs w:val="20"/>
          <w:lang w:eastAsia="nb-NO"/>
        </w:rPr>
        <w:t xml:space="preserve"> ikke påbegynnes uten at det på forhånd er innhentet tillatelse fra sakkyndig leder signal.</w:t>
      </w:r>
    </w:p>
    <w:p w:rsidR="00CA11AD" w:rsidRPr="00CA11AD" w:rsidRDefault="00CA11AD" w:rsidP="00CA11AD">
      <w:pPr>
        <w:spacing w:after="0" w:line="240" w:lineRule="auto"/>
        <w:ind w:left="1400" w:hanging="1400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ind w:left="1400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Leverandøren skal ikke sette sikringsanleggets utvendige deler under spenning eller foreta omlegging av sporveksler uten på forhånd å ha konferert med infrastrukturforvalters representant, som vil stilles til disposisjon under prøven. Uten at denne representanten er til stede, er det forbudt å ha spenning på sikringsanleggets utvendige deler eller å foreta omlegging av sporveksler.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Kontrollen skal utføres slik:</w:t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470"/>
        <w:gridCol w:w="2704"/>
        <w:gridCol w:w="2835"/>
      </w:tblGrid>
      <w:tr w:rsidR="00CA11AD" w:rsidRPr="00CA11AD" w:rsidTr="005A53CC">
        <w:tc>
          <w:tcPr>
            <w:tcW w:w="738" w:type="dxa"/>
            <w:shd w:val="clear" w:color="auto" w:fill="C0C0C0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Pkt.</w:t>
            </w:r>
          </w:p>
        </w:tc>
        <w:tc>
          <w:tcPr>
            <w:tcW w:w="3470" w:type="dxa"/>
            <w:shd w:val="clear" w:color="auto" w:fill="C0C0C0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Kontrolltiltak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C0C0C0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Utføres av</w:t>
            </w:r>
          </w:p>
        </w:tc>
        <w:tc>
          <w:tcPr>
            <w:tcW w:w="2835" w:type="dxa"/>
            <w:shd w:val="clear" w:color="auto" w:fill="C0C0C0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Godkjennes av</w:t>
            </w:r>
          </w:p>
        </w:tc>
      </w:tr>
      <w:tr w:rsidR="00CA11AD" w:rsidRPr="00CA11AD" w:rsidTr="005A53CC">
        <w:tc>
          <w:tcPr>
            <w:tcW w:w="7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</w:t>
            </w:r>
          </w:p>
        </w:tc>
        <w:tc>
          <w:tcPr>
            <w:tcW w:w="347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Innvendig ledningskontroll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Leverandør*</w:t>
            </w:r>
          </w:p>
        </w:tc>
        <w:tc>
          <w:tcPr>
            <w:tcW w:w="2835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(F)</w:t>
            </w:r>
          </w:p>
        </w:tc>
      </w:tr>
      <w:tr w:rsidR="00CA11AD" w:rsidRPr="00CA11AD" w:rsidTr="005A53CC">
        <w:tc>
          <w:tcPr>
            <w:tcW w:w="7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</w:t>
            </w:r>
          </w:p>
        </w:tc>
        <w:tc>
          <w:tcPr>
            <w:tcW w:w="347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Isolasjonsmåling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Leverandør*</w:t>
            </w:r>
          </w:p>
        </w:tc>
        <w:tc>
          <w:tcPr>
            <w:tcW w:w="2835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(F)</w:t>
            </w:r>
          </w:p>
        </w:tc>
      </w:tr>
      <w:tr w:rsidR="00CA11AD" w:rsidRPr="00CA11AD" w:rsidTr="005A53CC">
        <w:tc>
          <w:tcPr>
            <w:tcW w:w="7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</w:t>
            </w:r>
          </w:p>
        </w:tc>
        <w:tc>
          <w:tcPr>
            <w:tcW w:w="347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Spenningskontroll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Leverandør*</w:t>
            </w:r>
          </w:p>
        </w:tc>
        <w:tc>
          <w:tcPr>
            <w:tcW w:w="2835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(F)</w:t>
            </w:r>
          </w:p>
        </w:tc>
      </w:tr>
      <w:tr w:rsidR="00CA11AD" w:rsidRPr="00CA11AD" w:rsidTr="005A53CC">
        <w:tc>
          <w:tcPr>
            <w:tcW w:w="7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4</w:t>
            </w:r>
          </w:p>
        </w:tc>
        <w:tc>
          <w:tcPr>
            <w:tcW w:w="347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Innvendig funksjonskontroll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Leverandør*</w:t>
            </w:r>
          </w:p>
        </w:tc>
        <w:tc>
          <w:tcPr>
            <w:tcW w:w="2835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(F)</w:t>
            </w:r>
          </w:p>
        </w:tc>
      </w:tr>
      <w:tr w:rsidR="00CA11AD" w:rsidRPr="00CA11AD" w:rsidTr="005A53CC">
        <w:tc>
          <w:tcPr>
            <w:tcW w:w="7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5</w:t>
            </w:r>
          </w:p>
        </w:tc>
        <w:tc>
          <w:tcPr>
            <w:tcW w:w="347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Skjemakontroll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Leverandør*</w:t>
            </w:r>
          </w:p>
        </w:tc>
        <w:tc>
          <w:tcPr>
            <w:tcW w:w="2835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(F)</w:t>
            </w:r>
          </w:p>
        </w:tc>
      </w:tr>
      <w:tr w:rsidR="00CA11AD" w:rsidRPr="00CA11AD" w:rsidTr="005A53CC">
        <w:tc>
          <w:tcPr>
            <w:tcW w:w="7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6</w:t>
            </w:r>
          </w:p>
        </w:tc>
        <w:tc>
          <w:tcPr>
            <w:tcW w:w="347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Utvendig ledningskontroll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Leverandør*</w:t>
            </w:r>
          </w:p>
        </w:tc>
        <w:tc>
          <w:tcPr>
            <w:tcW w:w="2835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(F)</w:t>
            </w:r>
          </w:p>
        </w:tc>
      </w:tr>
      <w:tr w:rsidR="00CA11AD" w:rsidRPr="00CA11AD" w:rsidTr="005A53CC">
        <w:tc>
          <w:tcPr>
            <w:tcW w:w="7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7</w:t>
            </w:r>
          </w:p>
        </w:tc>
        <w:tc>
          <w:tcPr>
            <w:tcW w:w="347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Utvendig funksjonskontroll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(F)</w:t>
            </w:r>
          </w:p>
        </w:tc>
        <w:tc>
          <w:tcPr>
            <w:tcW w:w="2835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(S)</w:t>
            </w:r>
          </w:p>
        </w:tc>
      </w:tr>
      <w:tr w:rsidR="00CA11AD" w:rsidRPr="00CA11AD" w:rsidTr="005A53CC">
        <w:tc>
          <w:tcPr>
            <w:tcW w:w="7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8</w:t>
            </w:r>
          </w:p>
        </w:tc>
        <w:tc>
          <w:tcPr>
            <w:tcW w:w="347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2704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(S)</w:t>
            </w:r>
          </w:p>
        </w:tc>
        <w:tc>
          <w:tcPr>
            <w:tcW w:w="2835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Sluttkontrollør signal (S)</w:t>
            </w:r>
          </w:p>
        </w:tc>
      </w:tr>
    </w:tbl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ind w:left="720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>* Kan utføres av infrastrukturforvalter</w:t>
      </w:r>
    </w:p>
    <w:p w:rsid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CA11AD" w:rsidRDefault="005A53CC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5A53CC">
      <w:pPr>
        <w:pStyle w:val="Overskrift1"/>
      </w:pPr>
      <w:bookmarkStart w:id="6" w:name="_Hlt536595283"/>
      <w:bookmarkStart w:id="7" w:name="_Hlt536593906"/>
      <w:bookmarkStart w:id="8" w:name="_Hlt536594349"/>
      <w:bookmarkStart w:id="9" w:name="_Toc390157793"/>
      <w:bookmarkStart w:id="10" w:name="_Toc390759244"/>
      <w:bookmarkStart w:id="11" w:name="_Toc121704043"/>
      <w:bookmarkEnd w:id="6"/>
      <w:bookmarkEnd w:id="7"/>
      <w:bookmarkEnd w:id="8"/>
      <w:r w:rsidRPr="00CA11AD">
        <w:lastRenderedPageBreak/>
        <w:t>INNVENDIG LEDNINGSKONTROLL</w:t>
      </w:r>
      <w:bookmarkEnd w:id="9"/>
      <w:bookmarkEnd w:id="10"/>
      <w:bookmarkEnd w:id="11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6549"/>
        <w:gridCol w:w="1168"/>
        <w:gridCol w:w="1486"/>
      </w:tblGrid>
      <w:tr w:rsidR="00CA11AD" w:rsidRPr="00CA11AD" w:rsidTr="00CA11AD">
        <w:trPr>
          <w:cantSplit/>
          <w:tblHeader/>
        </w:trPr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168" w:type="dxa"/>
            <w:tcBorders>
              <w:left w:val="single" w:sz="4" w:space="0" w:color="auto"/>
              <w:right w:val="single" w:sz="4" w:space="0" w:color="auto"/>
            </w:tcBorders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OK/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avvik</w:t>
            </w:r>
            <w:proofErr w:type="spellEnd"/>
          </w:p>
        </w:tc>
        <w:tc>
          <w:tcPr>
            <w:tcW w:w="1486" w:type="dxa"/>
            <w:tcBorders>
              <w:lef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Dato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/Sign.</w:t>
            </w:r>
          </w:p>
        </w:tc>
      </w:tr>
      <w:tr w:rsidR="00CA11AD" w:rsidRPr="00CA11AD" w:rsidTr="00CA11AD">
        <w:trPr>
          <w:cantSplit/>
        </w:trPr>
        <w:tc>
          <w:tcPr>
            <w:tcW w:w="7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OBS!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ALLE PATRON- OG KABELSIKRINGER TAS UT.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Releene settes i midtstilling og forbindelsene på skinnene tas ut.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- </w:t>
            </w:r>
            <w:proofErr w:type="spellStart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Tlf.par</w:t>
            </w:r>
            <w:proofErr w:type="spellEnd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 blokkstyring og indikering må kobles ut.</w:t>
            </w:r>
          </w:p>
        </w:tc>
        <w:tc>
          <w:tcPr>
            <w:tcW w:w="1168" w:type="dxa"/>
            <w:shd w:val="clear" w:color="auto" w:fill="BFBFBF" w:themeFill="background1" w:themeFillShade="BF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BFBFBF" w:themeFill="background1" w:themeFillShade="BF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Kabelstativ.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Strømforsyningsramme.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3.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Releramme.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24539B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4.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AS-plater: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AS. 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  <w:t xml:space="preserve">AS. ..... 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  <w:t>AS. …..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  <w:t>AS. …..</w:t>
            </w: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5.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Sporfelter: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..................................................................................</w:t>
            </w:r>
            <w:proofErr w:type="gramEnd"/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6.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Tilleggsutstyr: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..................................................................................</w:t>
            </w:r>
            <w:proofErr w:type="gramEnd"/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..................................................................................</w:t>
            </w:r>
            <w:proofErr w:type="gramEnd"/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..................................................................................</w:t>
            </w:r>
            <w:proofErr w:type="gramEnd"/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..................................................................................</w:t>
            </w:r>
            <w:proofErr w:type="gramEnd"/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7.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styreplint for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Sf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-rele er på plass.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8.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Tilkobling på sporfeltreleer kontrollert.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9.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Tilkobling av transformatorer på strømforsyningsramme kontrollert.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10.</w:t>
            </w:r>
          </w:p>
        </w:tc>
        <w:tc>
          <w:tcPr>
            <w:tcW w:w="6549" w:type="dxa"/>
            <w:tcBorders>
              <w:lef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Kabelstativ kontrollert (kun når stativet er koblet ute på stasjonen).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lastRenderedPageBreak/>
              <w:t>11.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Alle kabelforbindelser kontrollert: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 1/3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TlfKA</w:t>
            </w:r>
            <w:proofErr w:type="spellEnd"/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TlfKB</w:t>
            </w:r>
            <w:proofErr w:type="spellEnd"/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  <w:t>...............</w:t>
            </w: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12.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Alle jordingsforbindelser kontrollert (stativer og trafoer etc.).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13.</w:t>
            </w:r>
          </w:p>
        </w:tc>
        <w:tc>
          <w:tcPr>
            <w:tcW w:w="6549" w:type="dxa"/>
            <w:tcBorders>
              <w:lef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alle skruer og muttere for ledningstilkobling er tildratt.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rPr>
          <w:cantSplit/>
        </w:trPr>
        <w:tc>
          <w:tcPr>
            <w:tcW w:w="6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14.</w:t>
            </w:r>
          </w:p>
        </w:tc>
        <w:tc>
          <w:tcPr>
            <w:tcW w:w="654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alle loddepunkter.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168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486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36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ab/>
      </w: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CA11AD">
        <w:rPr>
          <w:rFonts w:ascii="Arial" w:eastAsia="Times New Roman" w:hAnsi="Arial" w:cs="Times New Roman"/>
          <w:szCs w:val="20"/>
          <w:lang w:eastAsia="nb-NO"/>
        </w:rPr>
        <w:tab/>
      </w:r>
    </w:p>
    <w:p w:rsidR="005A53CC" w:rsidRDefault="005A53CC">
      <w:pPr>
        <w:rPr>
          <w:rFonts w:ascii="Arial" w:eastAsia="Times New Roman" w:hAnsi="Arial" w:cs="Times New Roman"/>
          <w:szCs w:val="20"/>
          <w:lang w:eastAsia="nb-NO"/>
        </w:rPr>
      </w:pPr>
      <w:r>
        <w:rPr>
          <w:rFonts w:ascii="Arial" w:eastAsia="Times New Roman" w:hAnsi="Arial" w:cs="Times New Roman"/>
          <w:szCs w:val="20"/>
          <w:lang w:eastAsia="nb-NO"/>
        </w:rPr>
        <w:br w:type="page"/>
      </w:r>
    </w:p>
    <w:p w:rsidR="00CA11AD" w:rsidRPr="005A53CC" w:rsidRDefault="005A53CC" w:rsidP="005A53CC">
      <w:pPr>
        <w:pStyle w:val="Overskrift1"/>
      </w:pPr>
      <w:r w:rsidRPr="005A53CC">
        <w:lastRenderedPageBreak/>
        <w:t>ISOLASJONSMÅLING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288"/>
        <w:gridCol w:w="1371"/>
        <w:gridCol w:w="1538"/>
      </w:tblGrid>
      <w:tr w:rsidR="00CA11AD" w:rsidRPr="00CA11AD" w:rsidTr="00CA11AD">
        <w:trPr>
          <w:tblHeader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6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OK/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avvik</w:t>
            </w:r>
            <w:proofErr w:type="spellEnd"/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Dato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/Sign.</w:t>
            </w:r>
          </w:p>
        </w:tc>
      </w:tr>
      <w:tr w:rsidR="00CA11AD" w:rsidRPr="00CA11AD" w:rsidTr="00CA11AD">
        <w:tc>
          <w:tcPr>
            <w:tcW w:w="6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OBS!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- </w:t>
            </w:r>
            <w:proofErr w:type="spellStart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Tilførselsikringer</w:t>
            </w:r>
            <w:proofErr w:type="spellEnd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 må tas ut.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Alle patronsikringer må skrues i og hoved bryter slås “på”.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Alle kabelsikringer tas ut.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Releene settes i midtstilling og forbindelsene på skinnene tas ut.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Tlf. par blokkstyring og indikering må kobles ut.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- Elektroniske kretsløp må kobles helt ut før </w:t>
            </w:r>
            <w:proofErr w:type="spellStart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megging</w:t>
            </w:r>
            <w:proofErr w:type="spellEnd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- Minimum motstand: </w:t>
            </w: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</w: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</w:r>
            <w:smartTag w:uri="urn:schemas-microsoft-com:office:smarttags" w:element="metricconverter">
              <w:smartTagPr>
                <w:attr w:name="ProductID" w:val="0,25 M"/>
              </w:smartTagPr>
              <w:r w:rsidRPr="00CA11AD">
                <w:rPr>
                  <w:rFonts w:ascii="Arial" w:eastAsia="Times New Roman" w:hAnsi="Arial" w:cs="Times New Roman"/>
                  <w:b/>
                  <w:szCs w:val="20"/>
                  <w:lang w:eastAsia="nb-NO"/>
                </w:rPr>
                <w:t xml:space="preserve">0,25 </w:t>
              </w:r>
              <w:proofErr w:type="spellStart"/>
              <w:r w:rsidRPr="00CA11AD">
                <w:rPr>
                  <w:rFonts w:ascii="Arial" w:eastAsia="Times New Roman" w:hAnsi="Arial" w:cs="Times New Roman"/>
                  <w:b/>
                  <w:szCs w:val="20"/>
                  <w:lang w:eastAsia="nb-NO"/>
                </w:rPr>
                <w:t>M</w:t>
              </w:r>
            </w:smartTag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.ohm</w:t>
            </w:r>
            <w:proofErr w:type="spellEnd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- Maksimum meggespenning: </w:t>
            </w: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  <w:t>500 V=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- Minimum meggespenning:    </w:t>
            </w: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  <w:t>250 V=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c>
          <w:tcPr>
            <w:tcW w:w="6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1.</w:t>
            </w:r>
          </w:p>
        </w:tc>
        <w:tc>
          <w:tcPr>
            <w:tcW w:w="62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Alle tilkoblingspunkter i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relerom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megges mot jord.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71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8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Default="005A53CC">
      <w:pPr>
        <w:rPr>
          <w:rFonts w:ascii="Arial" w:eastAsia="Times New Roman" w:hAnsi="Arial" w:cs="Times New Roman"/>
          <w:szCs w:val="20"/>
          <w:lang w:eastAsia="nb-NO"/>
        </w:rPr>
      </w:pPr>
      <w:r>
        <w:rPr>
          <w:rFonts w:ascii="Arial" w:eastAsia="Times New Roman" w:hAnsi="Arial" w:cs="Times New Roman"/>
          <w:szCs w:val="20"/>
          <w:lang w:eastAsia="nb-NO"/>
        </w:rPr>
        <w:br w:type="page"/>
      </w:r>
    </w:p>
    <w:p w:rsidR="00CA11AD" w:rsidRPr="00CA11AD" w:rsidRDefault="00CA11AD" w:rsidP="005A53CC">
      <w:pPr>
        <w:pStyle w:val="Overskrift1"/>
      </w:pPr>
      <w:bookmarkStart w:id="12" w:name="_Hlt536594360"/>
      <w:bookmarkStart w:id="13" w:name="_Toc390157795"/>
      <w:bookmarkStart w:id="14" w:name="_Toc390759246"/>
      <w:bookmarkStart w:id="15" w:name="_Toc121704045"/>
      <w:bookmarkEnd w:id="12"/>
      <w:r w:rsidRPr="00CA11AD">
        <w:lastRenderedPageBreak/>
        <w:t>SPENNINGSKONTROLL</w:t>
      </w:r>
      <w:bookmarkEnd w:id="13"/>
      <w:bookmarkEnd w:id="14"/>
      <w:bookmarkEnd w:id="15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6368"/>
        <w:gridCol w:w="1299"/>
        <w:gridCol w:w="1520"/>
      </w:tblGrid>
      <w:tr w:rsidR="00CA11AD" w:rsidRPr="00CA11AD" w:rsidTr="00CA11AD">
        <w:trPr>
          <w:tblHeader/>
        </w:trPr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6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299" w:type="dxa"/>
            <w:tcBorders>
              <w:left w:val="single" w:sz="4" w:space="0" w:color="auto"/>
              <w:right w:val="single" w:sz="4" w:space="0" w:color="auto"/>
            </w:tcBorders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OK/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avvik</w:t>
            </w:r>
            <w:proofErr w:type="spellEnd"/>
          </w:p>
        </w:tc>
        <w:tc>
          <w:tcPr>
            <w:tcW w:w="1520" w:type="dxa"/>
            <w:tcBorders>
              <w:lef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Dato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/Sign.</w:t>
            </w:r>
          </w:p>
        </w:tc>
      </w:tr>
      <w:tr w:rsidR="00CA11AD" w:rsidRPr="00CA11AD" w:rsidTr="00CA11AD">
        <w:tc>
          <w:tcPr>
            <w:tcW w:w="70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OBS!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Alle kabelsikringer må tas ut.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Simulatorer for signaler tilkobles på kabelstativet.</w:t>
            </w:r>
          </w:p>
        </w:tc>
        <w:tc>
          <w:tcPr>
            <w:tcW w:w="1299" w:type="dxa"/>
            <w:shd w:val="clear" w:color="auto" w:fill="BFBFBF" w:themeFill="background1" w:themeFillShade="BF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20" w:type="dxa"/>
            <w:shd w:val="clear" w:color="auto" w:fill="BFBFBF" w:themeFill="background1" w:themeFillShade="BF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c>
          <w:tcPr>
            <w:tcW w:w="6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1.</w:t>
            </w:r>
          </w:p>
        </w:tc>
        <w:tc>
          <w:tcPr>
            <w:tcW w:w="63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Alle spenninger på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hovedtransformator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95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Hz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/105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Hz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kontrollert v/normal tilførselspenning og uten belastning:</w:t>
            </w:r>
          </w:p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0"/>
              <w:gridCol w:w="901"/>
              <w:gridCol w:w="932"/>
              <w:gridCol w:w="886"/>
              <w:gridCol w:w="943"/>
              <w:gridCol w:w="1414"/>
            </w:tblGrid>
            <w:tr w:rsidR="00CA11AD" w:rsidRPr="00CA11AD" w:rsidTr="005A53CC">
              <w:tc>
                <w:tcPr>
                  <w:tcW w:w="1063" w:type="dxa"/>
                  <w:tcBorders>
                    <w:bottom w:val="nil"/>
                  </w:tcBorders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3680" w:type="dxa"/>
                  <w:gridSpan w:val="4"/>
                </w:tcPr>
                <w:p w:rsidR="00CA11AD" w:rsidRPr="00CA11AD" w:rsidRDefault="00CA11AD" w:rsidP="00CA11A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Sek. I</w:t>
                  </w:r>
                </w:p>
              </w:tc>
              <w:tc>
                <w:tcPr>
                  <w:tcW w:w="1423" w:type="dxa"/>
                </w:tcPr>
                <w:p w:rsidR="00CA11AD" w:rsidRPr="00CA11AD" w:rsidRDefault="00CA11AD" w:rsidP="00CA11A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Sek. II</w:t>
                  </w:r>
                </w:p>
              </w:tc>
            </w:tr>
            <w:tr w:rsidR="00CA11AD" w:rsidRPr="00CA11AD" w:rsidTr="005A53CC">
              <w:tc>
                <w:tcPr>
                  <w:tcW w:w="1063" w:type="dxa"/>
                  <w:tcBorders>
                    <w:top w:val="nil"/>
                  </w:tcBorders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proofErr w:type="spellStart"/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Påst</w:t>
                  </w:r>
                  <w:proofErr w:type="spellEnd"/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.:</w:t>
                  </w:r>
                </w:p>
              </w:tc>
              <w:tc>
                <w:tcPr>
                  <w:tcW w:w="905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250</w:t>
                  </w:r>
                </w:p>
              </w:tc>
              <w:tc>
                <w:tcPr>
                  <w:tcW w:w="937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220</w:t>
                  </w:r>
                </w:p>
              </w:tc>
              <w:tc>
                <w:tcPr>
                  <w:tcW w:w="890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190</w:t>
                  </w:r>
                </w:p>
              </w:tc>
              <w:tc>
                <w:tcPr>
                  <w:tcW w:w="948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170</w:t>
                  </w:r>
                </w:p>
              </w:tc>
              <w:tc>
                <w:tcPr>
                  <w:tcW w:w="1423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jc w:val="center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55</w:t>
                  </w:r>
                </w:p>
              </w:tc>
            </w:tr>
            <w:tr w:rsidR="00CA11AD" w:rsidRPr="00CA11AD" w:rsidTr="005A53CC">
              <w:tc>
                <w:tcPr>
                  <w:tcW w:w="1063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Målt:</w:t>
                  </w:r>
                </w:p>
              </w:tc>
              <w:tc>
                <w:tcPr>
                  <w:tcW w:w="905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937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890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948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</w:tc>
              <w:tc>
                <w:tcPr>
                  <w:tcW w:w="1423" w:type="dxa"/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</w:tc>
            </w:tr>
          </w:tbl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  </w:t>
            </w:r>
          </w:p>
        </w:tc>
        <w:tc>
          <w:tcPr>
            <w:tcW w:w="1299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2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2.</w:t>
            </w:r>
          </w:p>
        </w:tc>
        <w:tc>
          <w:tcPr>
            <w:tcW w:w="6368" w:type="dxa"/>
            <w:tcBorders>
              <w:lef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Likeretter kontrollert for riktig polaritet og spenning (anlegget i normalstilling m/simulator):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Målte verdier (minimum 37 V = ved 220 V ~):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Likeretter: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1"/>
              <w:gridCol w:w="2268"/>
            </w:tblGrid>
            <w:tr w:rsidR="00CA11AD" w:rsidRPr="00CA11AD" w:rsidTr="005A53CC"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Inn: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 xml:space="preserve"> </w:t>
                  </w: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 xml:space="preserve"> </w:t>
                  </w:r>
                  <w:proofErr w:type="gramStart"/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................</w:t>
                  </w:r>
                  <w:proofErr w:type="gramEnd"/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 xml:space="preserve"> V ~</w:t>
                  </w:r>
                </w:p>
              </w:tc>
            </w:tr>
            <w:tr w:rsidR="00CA11AD" w:rsidRPr="00CA11AD" w:rsidTr="005A53CC">
              <w:tc>
                <w:tcPr>
                  <w:tcW w:w="12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Ut: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 xml:space="preserve"> </w:t>
                  </w:r>
                </w:p>
                <w:p w:rsidR="00CA11AD" w:rsidRPr="00CA11AD" w:rsidRDefault="00CA11AD" w:rsidP="00CA11AD">
                  <w:pPr>
                    <w:spacing w:after="0" w:line="240" w:lineRule="auto"/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</w:pPr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 xml:space="preserve"> </w:t>
                  </w:r>
                  <w:proofErr w:type="gramStart"/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>................</w:t>
                  </w:r>
                  <w:proofErr w:type="gramEnd"/>
                  <w:r w:rsidRPr="00CA11AD">
                    <w:rPr>
                      <w:rFonts w:ascii="Arial" w:eastAsia="Times New Roman" w:hAnsi="Arial" w:cs="Times New Roman"/>
                      <w:szCs w:val="20"/>
                      <w:lang w:eastAsia="nb-NO"/>
                    </w:rPr>
                    <w:t xml:space="preserve"> V =</w:t>
                  </w:r>
                </w:p>
              </w:tc>
            </w:tr>
          </w:tbl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CA11AD" w:rsidRPr="0024539B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Rammer: S 13+/S 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14- :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.............. </w:t>
            </w:r>
            <w:r w:rsidRPr="0024539B">
              <w:rPr>
                <w:rFonts w:ascii="Arial" w:eastAsia="Times New Roman" w:hAnsi="Arial" w:cs="Times New Roman"/>
                <w:szCs w:val="20"/>
                <w:lang w:eastAsia="nb-NO"/>
              </w:rPr>
              <w:t>V (minimum 36 V =)</w:t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</w:t>
            </w:r>
          </w:p>
        </w:tc>
        <w:tc>
          <w:tcPr>
            <w:tcW w:w="1299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2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3.a</w:t>
            </w:r>
          </w:p>
        </w:tc>
        <w:tc>
          <w:tcPr>
            <w:tcW w:w="6368" w:type="dxa"/>
            <w:tcBorders>
              <w:lef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Blinkapp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 justert 60</w:t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sym w:font="Symbol" w:char="F0B1"/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2 blink pr. min.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99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2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c>
          <w:tcPr>
            <w:tcW w:w="6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3.b</w:t>
            </w:r>
          </w:p>
        </w:tc>
        <w:tc>
          <w:tcPr>
            <w:tcW w:w="636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alle signaler lyser når blinkapparat stanses.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99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2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c>
          <w:tcPr>
            <w:tcW w:w="666" w:type="dxa"/>
            <w:tcBorders>
              <w:left w:val="nil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4.</w:t>
            </w:r>
          </w:p>
        </w:tc>
        <w:tc>
          <w:tcPr>
            <w:tcW w:w="6368" w:type="dxa"/>
            <w:tcBorders>
              <w:lef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Fotocelle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funksjonsprøvet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99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20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Default="005A53CC">
      <w:pPr>
        <w:rPr>
          <w:rFonts w:ascii="Arial" w:eastAsia="Times New Roman" w:hAnsi="Arial" w:cs="Times New Roman"/>
          <w:szCs w:val="20"/>
          <w:lang w:eastAsia="nb-NO"/>
        </w:rPr>
      </w:pPr>
      <w:r>
        <w:rPr>
          <w:rFonts w:ascii="Arial" w:eastAsia="Times New Roman" w:hAnsi="Arial" w:cs="Times New Roman"/>
          <w:szCs w:val="20"/>
          <w:lang w:eastAsia="nb-NO"/>
        </w:rPr>
        <w:br w:type="page"/>
      </w:r>
    </w:p>
    <w:p w:rsidR="00CA11AD" w:rsidRPr="00CA11AD" w:rsidRDefault="00CA11AD" w:rsidP="005A53CC">
      <w:pPr>
        <w:pStyle w:val="Overskrift1"/>
      </w:pPr>
      <w:bookmarkStart w:id="16" w:name="_Hlt536594367"/>
      <w:bookmarkStart w:id="17" w:name="_Toc390157796"/>
      <w:bookmarkStart w:id="18" w:name="_Toc390759247"/>
      <w:bookmarkStart w:id="19" w:name="_Toc121704046"/>
      <w:bookmarkEnd w:id="16"/>
      <w:r w:rsidRPr="00CA11AD">
        <w:lastRenderedPageBreak/>
        <w:t>INNVENDIG FUNKSJONSKONTROLL</w:t>
      </w:r>
      <w:bookmarkEnd w:id="17"/>
      <w:bookmarkEnd w:id="18"/>
      <w:bookmarkEnd w:id="19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282"/>
        <w:gridCol w:w="1375"/>
        <w:gridCol w:w="1539"/>
      </w:tblGrid>
      <w:tr w:rsidR="00CA11AD" w:rsidRPr="00CA11AD" w:rsidTr="00CA11AD">
        <w:trPr>
          <w:tblHeader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6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375" w:type="dxa"/>
            <w:tcBorders>
              <w:left w:val="single" w:sz="4" w:space="0" w:color="auto"/>
              <w:right w:val="single" w:sz="4" w:space="0" w:color="auto"/>
            </w:tcBorders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OK/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avvik</w:t>
            </w:r>
            <w:proofErr w:type="spellEnd"/>
          </w:p>
        </w:tc>
        <w:tc>
          <w:tcPr>
            <w:tcW w:w="1539" w:type="dxa"/>
            <w:tcBorders>
              <w:lef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Dato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/Sign.</w:t>
            </w:r>
          </w:p>
        </w:tc>
      </w:tr>
      <w:tr w:rsidR="00CA11AD" w:rsidRPr="00CA11AD" w:rsidTr="00CA11AD"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1.</w:t>
            </w:r>
          </w:p>
        </w:tc>
        <w:tc>
          <w:tcPr>
            <w:tcW w:w="6282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Anlegget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funksjonsprøvet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m/simulator for signaler.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75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9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Default="005A53CC">
      <w:pPr>
        <w:rPr>
          <w:rFonts w:ascii="Arial" w:eastAsia="Times New Roman" w:hAnsi="Arial" w:cs="Times New Roman"/>
          <w:szCs w:val="20"/>
          <w:lang w:eastAsia="nb-NO"/>
        </w:rPr>
      </w:pPr>
      <w:r>
        <w:rPr>
          <w:rFonts w:ascii="Arial" w:eastAsia="Times New Roman" w:hAnsi="Arial" w:cs="Times New Roman"/>
          <w:szCs w:val="20"/>
          <w:lang w:eastAsia="nb-NO"/>
        </w:rPr>
        <w:br w:type="page"/>
      </w:r>
    </w:p>
    <w:p w:rsidR="00CA11AD" w:rsidRPr="00CA11AD" w:rsidRDefault="00CA11AD" w:rsidP="005A53CC">
      <w:pPr>
        <w:pStyle w:val="Overskrift1"/>
      </w:pPr>
      <w:bookmarkStart w:id="20" w:name="_Toc390157797"/>
      <w:bookmarkStart w:id="21" w:name="_Toc390759248"/>
      <w:bookmarkStart w:id="22" w:name="_Toc121704047"/>
      <w:r w:rsidRPr="00CA11AD">
        <w:lastRenderedPageBreak/>
        <w:t>SKJEMAKONTROLL ETC.</w:t>
      </w:r>
      <w:bookmarkEnd w:id="20"/>
      <w:bookmarkEnd w:id="21"/>
      <w:bookmarkEnd w:id="22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6295"/>
        <w:gridCol w:w="1366"/>
        <w:gridCol w:w="1537"/>
      </w:tblGrid>
      <w:tr w:rsidR="00CA11AD" w:rsidRPr="00CA11AD" w:rsidTr="00CA11AD">
        <w:trPr>
          <w:tblHeader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366" w:type="dxa"/>
            <w:tcBorders>
              <w:left w:val="single" w:sz="4" w:space="0" w:color="auto"/>
              <w:right w:val="single" w:sz="4" w:space="0" w:color="auto"/>
            </w:tcBorders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OK/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avvik</w:t>
            </w:r>
            <w:proofErr w:type="spellEnd"/>
          </w:p>
        </w:tc>
        <w:tc>
          <w:tcPr>
            <w:tcW w:w="1537" w:type="dxa"/>
            <w:tcBorders>
              <w:left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Dato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/Sign.</w:t>
            </w:r>
          </w:p>
        </w:tc>
      </w:tr>
      <w:tr w:rsidR="00CA11AD" w:rsidRPr="00CA11AD" w:rsidTr="00CA11AD">
        <w:tc>
          <w:tcPr>
            <w:tcW w:w="6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1.</w:t>
            </w:r>
          </w:p>
        </w:tc>
        <w:tc>
          <w:tcPr>
            <w:tcW w:w="629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Alle forandringer som er kommet til under monteringen og kontrollen er innført i kontrollskjemaene og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ledningsprøvet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66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7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c>
          <w:tcPr>
            <w:tcW w:w="6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2.</w:t>
            </w:r>
          </w:p>
        </w:tc>
        <w:tc>
          <w:tcPr>
            <w:tcW w:w="629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Releenes tekniske data er kontrollert og reletabellene er ajourført.</w:t>
            </w:r>
          </w:p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66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7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CA11AD" w:rsidRPr="00CA11AD" w:rsidTr="00CA11AD">
        <w:tc>
          <w:tcPr>
            <w:tcW w:w="65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</w:t>
            </w:r>
          </w:p>
        </w:tc>
        <w:tc>
          <w:tcPr>
            <w:tcW w:w="629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kontrollskjemaene er i overensstemmelse med det i anlegget innsatte utstyr, kfr. avsnitt 1.</w:t>
            </w:r>
          </w:p>
        </w:tc>
        <w:tc>
          <w:tcPr>
            <w:tcW w:w="1366" w:type="dxa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7" w:type="dxa"/>
            <w:shd w:val="clear" w:color="auto" w:fill="auto"/>
          </w:tcPr>
          <w:p w:rsidR="00CA11AD" w:rsidRPr="00CA11AD" w:rsidRDefault="00CA11AD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Default="005A53CC">
      <w:pPr>
        <w:rPr>
          <w:rFonts w:ascii="Arial" w:eastAsia="Times New Roman" w:hAnsi="Arial" w:cs="Times New Roman"/>
          <w:szCs w:val="20"/>
          <w:lang w:eastAsia="nb-NO"/>
        </w:rPr>
      </w:pPr>
      <w:r>
        <w:rPr>
          <w:rFonts w:ascii="Arial" w:eastAsia="Times New Roman" w:hAnsi="Arial" w:cs="Times New Roman"/>
          <w:szCs w:val="20"/>
          <w:lang w:eastAsia="nb-NO"/>
        </w:rPr>
        <w:br w:type="page"/>
      </w:r>
    </w:p>
    <w:p w:rsidR="00CA11AD" w:rsidRPr="00CA11AD" w:rsidRDefault="00CA11AD" w:rsidP="005A53CC">
      <w:pPr>
        <w:pStyle w:val="Overskrift1"/>
      </w:pPr>
      <w:bookmarkStart w:id="23" w:name="_Hlt536594374"/>
      <w:bookmarkStart w:id="24" w:name="_Toc390157798"/>
      <w:bookmarkStart w:id="25" w:name="_Toc390759249"/>
      <w:bookmarkStart w:id="26" w:name="_Toc121704048"/>
      <w:bookmarkEnd w:id="23"/>
      <w:r w:rsidRPr="00CA11AD">
        <w:lastRenderedPageBreak/>
        <w:t>UTVENDIG LEDNINGSKONTROLL</w:t>
      </w:r>
      <w:bookmarkEnd w:id="24"/>
      <w:bookmarkEnd w:id="25"/>
      <w:bookmarkEnd w:id="26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6287"/>
        <w:gridCol w:w="1371"/>
        <w:gridCol w:w="1538"/>
      </w:tblGrid>
      <w:tr w:rsidR="005A53CC" w:rsidRPr="00CA11AD" w:rsidTr="005A53CC">
        <w:trPr>
          <w:tblHeader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6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</w:tcPr>
          <w:p w:rsidR="005A53CC" w:rsidRPr="00CA11AD" w:rsidRDefault="005A53CC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OK/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avvik</w:t>
            </w:r>
            <w:proofErr w:type="spellEnd"/>
          </w:p>
        </w:tc>
        <w:tc>
          <w:tcPr>
            <w:tcW w:w="1538" w:type="dxa"/>
            <w:tcBorders>
              <w:left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Dato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/Sign.</w:t>
            </w:r>
          </w:p>
        </w:tc>
      </w:tr>
      <w:tr w:rsidR="005A53CC" w:rsidRPr="00CA11AD" w:rsidTr="005A53CC">
        <w:tc>
          <w:tcPr>
            <w:tcW w:w="694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OBS!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Alle kabelsikringer og kabelplugger (kniver) tas ut.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Maksimum meggespenning</w:t>
            </w: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  <w:t>500 V=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- </w:t>
            </w:r>
            <w:proofErr w:type="gramStart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Minimum               “</w:t>
            </w:r>
            <w:proofErr w:type="gramEnd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</w: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  <w:t>250 V=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 Minimum motstand</w:t>
            </w: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</w: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ab/>
            </w:r>
            <w:smartTag w:uri="urn:schemas-microsoft-com:office:smarttags" w:element="metricconverter">
              <w:smartTagPr>
                <w:attr w:name="ProductID" w:val="0,25 M"/>
              </w:smartTagPr>
              <w:r w:rsidRPr="00CA11AD">
                <w:rPr>
                  <w:rFonts w:ascii="Arial" w:eastAsia="Times New Roman" w:hAnsi="Arial" w:cs="Times New Roman"/>
                  <w:b/>
                  <w:szCs w:val="20"/>
                  <w:lang w:eastAsia="nb-NO"/>
                </w:rPr>
                <w:t>0,25 M</w:t>
              </w:r>
            </w:smartTag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, ohm</w:t>
            </w:r>
          </w:p>
        </w:tc>
        <w:tc>
          <w:tcPr>
            <w:tcW w:w="1371" w:type="dxa"/>
            <w:shd w:val="clear" w:color="auto" w:fill="BFBFBF" w:themeFill="background1" w:themeFillShade="BF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8" w:type="dxa"/>
            <w:shd w:val="clear" w:color="auto" w:fill="BFBFBF" w:themeFill="background1" w:themeFillShade="BF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1.</w:t>
            </w:r>
          </w:p>
        </w:tc>
        <w:tc>
          <w:tcPr>
            <w:tcW w:w="62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Stikkabler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ledningsprøvet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og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megget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(innbyrdes og til jord) i:</w:t>
            </w:r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 xml:space="preserve">F. sign. 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A.....................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 xml:space="preserve">H. sign. 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A....................</w:t>
            </w:r>
            <w:proofErr w:type="gramEnd"/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F. sign. B.....................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  <w:t xml:space="preserve">H. sign. </w:t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</w:t>
            </w:r>
            <w:proofErr w:type="gramEnd"/>
          </w:p>
        </w:tc>
        <w:tc>
          <w:tcPr>
            <w:tcW w:w="1371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2.</w:t>
            </w:r>
          </w:p>
        </w:tc>
        <w:tc>
          <w:tcPr>
            <w:tcW w:w="62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Alle signaler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ledningsprøvet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og kontrollert at skruer og muttere for ledningstilkobling er tildratt:</w:t>
            </w:r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 xml:space="preserve">F. sign. 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A.....................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 xml:space="preserve">H. sign. 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A....................</w:t>
            </w:r>
            <w:proofErr w:type="gramEnd"/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F. sign. B.....................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  <w:t xml:space="preserve">H. sign. </w:t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</w:t>
            </w:r>
            <w:proofErr w:type="gramEnd"/>
          </w:p>
        </w:tc>
        <w:tc>
          <w:tcPr>
            <w:tcW w:w="1371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c>
          <w:tcPr>
            <w:tcW w:w="657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</w:t>
            </w:r>
          </w:p>
        </w:tc>
        <w:tc>
          <w:tcPr>
            <w:tcW w:w="628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jording av utvendig utstyr (signaler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m.m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) er forskriftsmessig utført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(JD 510,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kap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6).</w:t>
            </w:r>
          </w:p>
        </w:tc>
        <w:tc>
          <w:tcPr>
            <w:tcW w:w="1371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c>
          <w:tcPr>
            <w:tcW w:w="65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4.</w:t>
            </w:r>
          </w:p>
        </w:tc>
        <w:tc>
          <w:tcPr>
            <w:tcW w:w="628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Påse at all merking er i orden (skaper, signaler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etc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).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71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3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:rsid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5A53CC">
        <w:rPr>
          <w:rFonts w:ascii="Arial" w:eastAsia="Times New Roman" w:hAnsi="Arial" w:cs="Times New Roman"/>
          <w:szCs w:val="20"/>
          <w:lang w:eastAsia="nb-NO"/>
        </w:rPr>
        <w:t>Installasjonskontroll er utført og dokumentasjon overlevert Infrastrukturforvalter:</w:t>
      </w: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5A53CC">
        <w:rPr>
          <w:rFonts w:ascii="Arial" w:eastAsia="Times New Roman" w:hAnsi="Arial" w:cs="Times New Roman"/>
          <w:szCs w:val="20"/>
          <w:lang w:eastAsia="nb-NO"/>
        </w:rPr>
        <w:t>Vedlegg:</w:t>
      </w: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proofErr w:type="spellStart"/>
      <w:r w:rsidRPr="005A53CC">
        <w:rPr>
          <w:rFonts w:ascii="Arial" w:eastAsia="Times New Roman" w:hAnsi="Arial" w:cs="Times New Roman"/>
          <w:szCs w:val="20"/>
          <w:lang w:eastAsia="nb-NO"/>
        </w:rPr>
        <w:t>Avviklogg</w:t>
      </w:r>
      <w:proofErr w:type="spellEnd"/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5A53CC">
        <w:rPr>
          <w:rFonts w:ascii="Arial" w:eastAsia="Times New Roman" w:hAnsi="Arial" w:cs="Times New Roman"/>
          <w:szCs w:val="20"/>
          <w:lang w:eastAsia="nb-NO"/>
        </w:rPr>
        <w:t>Sjekkliste</w:t>
      </w: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5A53CC">
        <w:rPr>
          <w:rFonts w:ascii="Arial" w:eastAsia="Times New Roman" w:hAnsi="Arial" w:cs="Times New Roman"/>
          <w:szCs w:val="20"/>
          <w:lang w:eastAsia="nb-NO"/>
        </w:rPr>
        <w:t>Kontrolltegninger</w:t>
      </w: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5A53CC">
        <w:rPr>
          <w:rFonts w:ascii="Arial" w:eastAsia="Times New Roman" w:hAnsi="Arial" w:cs="Times New Roman"/>
          <w:szCs w:val="20"/>
          <w:lang w:eastAsia="nb-NO"/>
        </w:rPr>
        <w:t>+</w:t>
      </w: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5A53CC">
        <w:rPr>
          <w:rFonts w:ascii="Arial" w:eastAsia="Times New Roman" w:hAnsi="Arial" w:cs="Times New Roman"/>
          <w:szCs w:val="20"/>
          <w:lang w:eastAsia="nb-NO"/>
        </w:rPr>
        <w:t xml:space="preserve">Dato: ........................................ </w:t>
      </w: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5A53CC">
        <w:rPr>
          <w:rFonts w:ascii="Arial" w:eastAsia="Times New Roman" w:hAnsi="Arial" w:cs="Times New Roman"/>
          <w:szCs w:val="20"/>
          <w:lang w:eastAsia="nb-NO"/>
        </w:rPr>
        <w:t>Sign.: ........................................ (ansvarlig på vegne av leverandør).</w:t>
      </w: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5A53CC" w:rsidRPr="005A53CC" w:rsidRDefault="005A53CC" w:rsidP="005A53CC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5A53CC">
        <w:rPr>
          <w:rFonts w:ascii="Arial" w:eastAsia="Times New Roman" w:hAnsi="Arial" w:cs="Times New Roman"/>
          <w:szCs w:val="20"/>
          <w:lang w:eastAsia="nb-NO"/>
        </w:rPr>
        <w:t xml:space="preserve">Blokkbokstaver: </w:t>
      </w:r>
      <w:proofErr w:type="gramStart"/>
      <w:r w:rsidRPr="005A53CC">
        <w:rPr>
          <w:rFonts w:ascii="Arial" w:eastAsia="Times New Roman" w:hAnsi="Arial" w:cs="Times New Roman"/>
          <w:szCs w:val="20"/>
          <w:lang w:eastAsia="nb-NO"/>
        </w:rPr>
        <w:t>………………………………….</w:t>
      </w:r>
      <w:proofErr w:type="gramEnd"/>
    </w:p>
    <w:p w:rsidR="00CA11AD" w:rsidRPr="00CA11AD" w:rsidRDefault="00CA11AD" w:rsidP="005A53CC">
      <w:pPr>
        <w:pStyle w:val="Overskrift1"/>
      </w:pPr>
      <w:bookmarkStart w:id="27" w:name="_Hlt536594379"/>
      <w:bookmarkStart w:id="28" w:name="_Toc390157799"/>
      <w:bookmarkStart w:id="29" w:name="_Toc390759250"/>
      <w:bookmarkStart w:id="30" w:name="_Toc121704049"/>
      <w:bookmarkEnd w:id="27"/>
      <w:r w:rsidRPr="00CA11AD">
        <w:lastRenderedPageBreak/>
        <w:t>UTVENDIG FUNKSJONSKONTROLL</w:t>
      </w:r>
      <w:bookmarkEnd w:id="28"/>
      <w:bookmarkEnd w:id="29"/>
      <w:bookmarkEnd w:id="30"/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896"/>
        <w:gridCol w:w="1097"/>
        <w:gridCol w:w="1214"/>
      </w:tblGrid>
      <w:tr w:rsidR="005A53CC" w:rsidRPr="00CA11AD" w:rsidTr="005A53CC">
        <w:trPr>
          <w:cantSplit/>
          <w:tblHeader/>
        </w:trPr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6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097" w:type="dxa"/>
            <w:tcBorders>
              <w:left w:val="single" w:sz="4" w:space="0" w:color="auto"/>
              <w:right w:val="single" w:sz="4" w:space="0" w:color="auto"/>
            </w:tcBorders>
          </w:tcPr>
          <w:p w:rsidR="005A53CC" w:rsidRPr="00CA11AD" w:rsidRDefault="005A53CC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>
              <w:rPr>
                <w:rFonts w:ascii="Arial" w:eastAsia="Times New Roman" w:hAnsi="Arial" w:cs="Times New Roman"/>
                <w:szCs w:val="20"/>
                <w:lang w:eastAsia="nb-NO"/>
              </w:rPr>
              <w:t>OK/avvik</w:t>
            </w:r>
          </w:p>
        </w:tc>
        <w:tc>
          <w:tcPr>
            <w:tcW w:w="1214" w:type="dxa"/>
            <w:tcBorders>
              <w:left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jc w:val="center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Dato/sign.</w:t>
            </w: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1.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Protokollens punkter 1 t.o.m. 6 kontrollert.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2.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følgende planer er i samsvar med anlegget: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Strekningsplan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....................................................................................</w:t>
            </w:r>
            <w:proofErr w:type="gramEnd"/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Plan og kabelplan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</w:t>
            </w:r>
            <w:proofErr w:type="gramEnd"/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Sporisolering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........................................................................................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</w:r>
          </w:p>
          <w:p w:rsidR="005A53CC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Trådfordeling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........................................................................................</w:t>
            </w:r>
            <w:proofErr w:type="gramEnd"/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3.a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det er riktig middel mot nabospor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(JD 520,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kap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5) og ingen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dødfelter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. 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3.b</w:t>
            </w:r>
          </w:p>
        </w:tc>
        <w:tc>
          <w:tcPr>
            <w:tcW w:w="6896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signaler, drivmaskiner m.m. tilfredsstiller kravene til gjeldende minste tverrsnitt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(JD 520,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kap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5).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3.c</w:t>
            </w:r>
          </w:p>
        </w:tc>
        <w:tc>
          <w:tcPr>
            <w:tcW w:w="6896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riktige litraskilter er oppsatt (runde):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 xml:space="preserve">F. sign. 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A.....................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  <w:t xml:space="preserve">H. sign. 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A....................</w:t>
            </w:r>
            <w:proofErr w:type="gramEnd"/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F. sign. B.....................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  <w:t xml:space="preserve">H. sign. </w:t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</w:t>
            </w:r>
            <w:proofErr w:type="gramEnd"/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24539B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4.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alle hovedsignaler lyser riktig i stoppstilling: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B.........................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</w:tc>
      </w:tr>
      <w:tr w:rsidR="005A53CC" w:rsidRPr="0024539B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5.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alle hovedsignaler lyser riktig i kjørstilling: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B........................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</w:tr>
      <w:tr w:rsidR="005A53CC" w:rsidRPr="0024539B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6.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alle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forsignaler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lyser riktig i stoppstilling: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F.sign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F.sign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B........................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7.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alle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forsignaler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lyser riktig i kjørstilling: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F.sign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  <w:t xml:space="preserve">F. sign. </w:t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.......................</w:t>
            </w:r>
            <w:proofErr w:type="gramEnd"/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24539B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lastRenderedPageBreak/>
              <w:t>8.a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og justert lampespenningen på alle signaler (11 V):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F.sign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A.......................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F.sign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B.......................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8.b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Påse at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rødlysreleer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arbeider tilfredsstillende ved </w:t>
            </w:r>
            <w:proofErr w:type="spellStart"/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nattspenning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      (190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V).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9.a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spenning og frekvens for periodeomformere.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9.b</w:t>
            </w:r>
          </w:p>
        </w:tc>
        <w:tc>
          <w:tcPr>
            <w:tcW w:w="6896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anlegget arbeider tilfredsstillende når omformeren mates med 16 2/3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Hz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9.c</w:t>
            </w:r>
          </w:p>
        </w:tc>
        <w:tc>
          <w:tcPr>
            <w:tcW w:w="6896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tidsreleene i styreskapet (roterende omformer):</w:t>
            </w:r>
          </w:p>
          <w:p w:rsidR="005A53CC" w:rsidRPr="00CA11AD" w:rsidRDefault="005A53CC" w:rsidP="00CA11AD">
            <w:pPr>
              <w:spacing w:before="60" w:after="60" w:line="36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Innkobling (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D4)  60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sek. </w:t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sym w:font="Symbol" w:char="F0B1"/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10 sek.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Utkobling (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D3)     1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sek.</w:t>
            </w: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10.</w:t>
            </w:r>
          </w:p>
        </w:tc>
        <w:tc>
          <w:tcPr>
            <w:tcW w:w="6896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likespenning er min. 36 V=.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11.a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alle koblingsskjemaer er ajourført.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097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5A53CC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11.b</w:t>
            </w:r>
          </w:p>
        </w:tc>
        <w:tc>
          <w:tcPr>
            <w:tcW w:w="689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5A53CC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alle reletabeller er ajourført med releene i anlegget.</w:t>
            </w:r>
          </w:p>
          <w:p w:rsidR="005A53CC" w:rsidRDefault="005A53CC" w:rsidP="005A53CC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5A53CC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097" w:type="dxa"/>
          </w:tcPr>
          <w:p w:rsidR="005A53CC" w:rsidRPr="00CA11AD" w:rsidRDefault="005A53CC" w:rsidP="005A53CC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214" w:type="dxa"/>
            <w:shd w:val="clear" w:color="auto" w:fill="auto"/>
          </w:tcPr>
          <w:p w:rsidR="005A53CC" w:rsidRPr="00CA11AD" w:rsidRDefault="005A53CC" w:rsidP="005A53CC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:rsidR="005A53CC" w:rsidRDefault="005A53CC">
      <w:r>
        <w:br w:type="page"/>
      </w:r>
    </w:p>
    <w:p w:rsidR="00CA11AD" w:rsidRPr="00CA11AD" w:rsidRDefault="005A53CC" w:rsidP="005A53CC">
      <w:pPr>
        <w:pStyle w:val="Overskrift1"/>
      </w:pPr>
      <w:bookmarkStart w:id="31" w:name="_Hlt536594384"/>
      <w:bookmarkStart w:id="32" w:name="_Toc390157800"/>
      <w:bookmarkStart w:id="33" w:name="_Toc390759251"/>
      <w:bookmarkStart w:id="34" w:name="_Toc121704050"/>
      <w:bookmarkEnd w:id="31"/>
      <w:r>
        <w:lastRenderedPageBreak/>
        <w:t>S</w:t>
      </w:r>
      <w:bookmarkEnd w:id="32"/>
      <w:bookmarkEnd w:id="33"/>
      <w:bookmarkEnd w:id="34"/>
      <w:r w:rsidR="004845B8">
        <w:t>LUTTKONTROLL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97"/>
        <w:gridCol w:w="1363"/>
        <w:gridCol w:w="1518"/>
      </w:tblGrid>
      <w:tr w:rsidR="005A53CC" w:rsidRPr="00CA11AD" w:rsidTr="005A53CC">
        <w:trPr>
          <w:cantSplit/>
          <w:tblHeader/>
        </w:trPr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6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363" w:type="dxa"/>
            <w:tcBorders>
              <w:left w:val="single" w:sz="4" w:space="0" w:color="auto"/>
              <w:right w:val="single" w:sz="4" w:space="0" w:color="auto"/>
            </w:tcBorders>
          </w:tcPr>
          <w:p w:rsidR="005A53CC" w:rsidRPr="00CA11AD" w:rsidRDefault="005A53CC" w:rsidP="00CA11AD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OK/</w:t>
            </w:r>
            <w:proofErr w:type="spellStart"/>
            <w:r>
              <w:rPr>
                <w:rFonts w:ascii="Arial" w:eastAsia="Times New Roman" w:hAnsi="Arial" w:cs="Times New Roman"/>
                <w:szCs w:val="20"/>
                <w:lang w:val="en-US" w:eastAsia="nb-NO"/>
              </w:rPr>
              <w:t>avvik</w:t>
            </w:r>
            <w:proofErr w:type="spellEnd"/>
          </w:p>
        </w:tc>
        <w:tc>
          <w:tcPr>
            <w:tcW w:w="1518" w:type="dxa"/>
            <w:tcBorders>
              <w:left w:val="single" w:sz="4" w:space="0" w:color="auto"/>
            </w:tcBorders>
            <w:shd w:val="clear" w:color="auto" w:fill="auto"/>
          </w:tcPr>
          <w:p w:rsidR="005A53CC" w:rsidRPr="00CA11AD" w:rsidRDefault="005A53CC" w:rsidP="004845B8">
            <w:pPr>
              <w:tabs>
                <w:tab w:val="left" w:pos="-720"/>
                <w:tab w:val="left" w:pos="0"/>
              </w:tabs>
              <w:suppressAutoHyphens/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Dat</w:t>
            </w:r>
            <w:r w:rsidR="004845B8">
              <w:rPr>
                <w:rFonts w:ascii="Arial" w:eastAsia="Times New Roman" w:hAnsi="Arial" w:cs="Times New Roman"/>
                <w:szCs w:val="20"/>
                <w:lang w:val="en-US" w:eastAsia="nb-NO"/>
              </w:rPr>
              <w:t>o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US" w:eastAsia="nb-NO"/>
              </w:rPr>
              <w:t>/sign.</w:t>
            </w: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1.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Protokollens punkter 1 t.o.m. 7 kontrollert.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2.a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linjeblokken kan innstilles begge veger: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Blokkretning L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  <w:t>Blokkretning M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</w:t>
            </w:r>
            <w:proofErr w:type="gramEnd"/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2.b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signalene er slukket når linjeblokken ikke er innstilt.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24539B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2.c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sperring av linjeblokk feller signalet: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B..........................</w:t>
            </w: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</w:tc>
      </w:tr>
      <w:tr w:rsidR="005A53CC" w:rsidRPr="0024539B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3.a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Linjeblokken i nøytralstilling (ikke innstilt). Med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Sf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-releet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avfalt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kontrollert at linjeblokken ikke kan innstilles og at signalene ikke kan tennes: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B...........................</w:t>
            </w: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</w:tc>
      </w:tr>
      <w:tr w:rsidR="005A53CC" w:rsidRPr="0024539B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3.b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Innstill linjeblokken med signaler og fell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Sf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-releet. Kontrollert at signalet går i stopp og at signalet ikke kan stilles på nytt: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B..........................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US" w:eastAsia="nb-NO"/>
              </w:rPr>
            </w:pPr>
          </w:p>
        </w:tc>
      </w:tr>
      <w:tr w:rsidR="005A53CC" w:rsidRPr="00CA11AD" w:rsidTr="004845B8">
        <w:trPr>
          <w:cantSplit/>
        </w:trPr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b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 xml:space="preserve">Kontroll 3.a og b gjentas for alle </w:t>
            </w:r>
            <w:proofErr w:type="spellStart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sf</w:t>
            </w:r>
            <w:proofErr w:type="spellEnd"/>
            <w:r w:rsidRPr="00CA11AD">
              <w:rPr>
                <w:rFonts w:ascii="Arial" w:eastAsia="Times New Roman" w:hAnsi="Arial" w:cs="Times New Roman"/>
                <w:b/>
                <w:szCs w:val="20"/>
                <w:lang w:eastAsia="nb-NO"/>
              </w:rPr>
              <w:t>-releer på blokkstrekningen.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24539B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4.a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rødlysreleene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faller når lampene er mørke: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A.......................</w:t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ab/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H.sign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val="en-GB" w:eastAsia="nb-NO"/>
              </w:rPr>
              <w:t>. B...........................</w:t>
            </w: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val="en-GB"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4.b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Ved innstilt linjeblokk kontrollert at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avfalte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rødlysreleer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forlenger blokkstrekningen (to tog etter hverandre):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Blokkretning L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</w: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ab/>
              <w:t>Blokkretning M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...................</w:t>
            </w:r>
            <w:proofErr w:type="gramEnd"/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5.</w:t>
            </w:r>
          </w:p>
        </w:tc>
        <w:tc>
          <w:tcPr>
            <w:tcW w:w="62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strømbrudd og kortvarige spennings-senkninger ikke bevirker falsk utløsning. Spenningen senkes slik at et sporfelt faller. Deretter heves spenningen til normalt.</w:t>
            </w: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6.</w:t>
            </w:r>
          </w:p>
        </w:tc>
        <w:tc>
          <w:tcPr>
            <w:tcW w:w="629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anlegget fungerer ved 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10%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spennings-senkning (225 V).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lastRenderedPageBreak/>
              <w:t>7.</w:t>
            </w:r>
          </w:p>
        </w:tc>
        <w:tc>
          <w:tcPr>
            <w:tcW w:w="629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Det undersøkes at det ikke finnes lamper i bakgrunnen som kan forstyrre signalbildet.</w:t>
            </w: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8.</w:t>
            </w:r>
          </w:p>
        </w:tc>
        <w:tc>
          <w:tcPr>
            <w:tcW w:w="629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Megging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av innvendig anlegg etter at koblingsendringer er foretatt. (Se punkt 2.1).</w:t>
            </w: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9.</w:t>
            </w:r>
          </w:p>
        </w:tc>
        <w:tc>
          <w:tcPr>
            <w:tcW w:w="629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alle provisoriske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forbikoblinger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er fjernet.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10.</w:t>
            </w:r>
          </w:p>
        </w:tc>
        <w:tc>
          <w:tcPr>
            <w:tcW w:w="629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signalbildene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11.</w:t>
            </w:r>
          </w:p>
        </w:tc>
        <w:tc>
          <w:tcPr>
            <w:tcW w:w="629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Gsp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faller når toget passerer blokkposten: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Blokkretning L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    Blokkretning M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.................</w:t>
            </w:r>
            <w:proofErr w:type="gramEnd"/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12.</w:t>
            </w:r>
          </w:p>
        </w:tc>
        <w:tc>
          <w:tcPr>
            <w:tcW w:w="629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Kontrollert at </w:t>
            </w:r>
            <w:proofErr w:type="spell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Gsp</w:t>
            </w:r>
            <w:proofErr w:type="spell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trekker når toget kjører inn på ankomststasjonen:</w:t>
            </w:r>
          </w:p>
          <w:p w:rsidR="005A53CC" w:rsidRPr="00CA11AD" w:rsidRDefault="005A53CC" w:rsidP="00CA11AD">
            <w:pPr>
              <w:spacing w:before="60" w:after="60" w:line="240" w:lineRule="auto"/>
              <w:ind w:left="709" w:hanging="709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    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Blokkretning L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   Blokkretning M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</w:t>
            </w:r>
            <w:proofErr w:type="gramEnd"/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  <w:tr w:rsidR="005A53CC" w:rsidRPr="00CA11AD" w:rsidTr="005A53CC">
        <w:trPr>
          <w:cantSplit/>
        </w:trPr>
        <w:tc>
          <w:tcPr>
            <w:tcW w:w="675" w:type="dxa"/>
            <w:tcBorders>
              <w:left w:val="nil"/>
              <w:righ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13.</w:t>
            </w:r>
          </w:p>
        </w:tc>
        <w:tc>
          <w:tcPr>
            <w:tcW w:w="6297" w:type="dxa"/>
            <w:tcBorders>
              <w:left w:val="nil"/>
            </w:tcBorders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Kontrollert at systemet også virker ved kjøring av tog:</w:t>
            </w: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Blokkretning L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</w:t>
            </w:r>
            <w:proofErr w:type="gramEnd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 xml:space="preserve">     Blokkretning M</w:t>
            </w:r>
            <w:proofErr w:type="gramStart"/>
            <w:r w:rsidRPr="00CA11AD">
              <w:rPr>
                <w:rFonts w:ascii="Arial" w:eastAsia="Times New Roman" w:hAnsi="Arial" w:cs="Times New Roman"/>
                <w:szCs w:val="20"/>
                <w:lang w:eastAsia="nb-NO"/>
              </w:rPr>
              <w:t>................</w:t>
            </w:r>
            <w:proofErr w:type="gramEnd"/>
          </w:p>
        </w:tc>
        <w:tc>
          <w:tcPr>
            <w:tcW w:w="1363" w:type="dxa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  <w:tc>
          <w:tcPr>
            <w:tcW w:w="1518" w:type="dxa"/>
            <w:shd w:val="clear" w:color="auto" w:fill="auto"/>
          </w:tcPr>
          <w:p w:rsidR="005A53CC" w:rsidRPr="00CA11AD" w:rsidRDefault="005A53CC" w:rsidP="00CA11AD">
            <w:pPr>
              <w:spacing w:before="60" w:after="60" w:line="240" w:lineRule="auto"/>
              <w:rPr>
                <w:rFonts w:ascii="Arial" w:eastAsia="Times New Roman" w:hAnsi="Arial" w:cs="Times New Roman"/>
                <w:szCs w:val="20"/>
                <w:lang w:eastAsia="nb-NO"/>
              </w:rPr>
            </w:pPr>
          </w:p>
        </w:tc>
      </w:tr>
    </w:tbl>
    <w:p w:rsidR="00CA11AD" w:rsidRPr="00CA11AD" w:rsidRDefault="00CA11AD" w:rsidP="00CA11AD">
      <w:pPr>
        <w:spacing w:after="0" w:line="240" w:lineRule="auto"/>
        <w:ind w:left="709" w:hanging="709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ind w:left="709" w:hanging="709"/>
        <w:rPr>
          <w:rFonts w:ascii="Arial" w:eastAsia="Times New Roman" w:hAnsi="Arial" w:cs="Times New Roman"/>
          <w:szCs w:val="20"/>
          <w:lang w:eastAsia="nb-NO"/>
        </w:rPr>
      </w:pPr>
    </w:p>
    <w:p w:rsidR="00CA11AD" w:rsidRPr="00CA11AD" w:rsidRDefault="00CA11AD" w:rsidP="00CA11AD">
      <w:pPr>
        <w:spacing w:after="0" w:line="240" w:lineRule="auto"/>
        <w:ind w:left="709" w:hanging="709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4845B8">
        <w:rPr>
          <w:rFonts w:ascii="Arial" w:eastAsia="Times New Roman" w:hAnsi="Arial" w:cs="Times New Roman"/>
          <w:szCs w:val="20"/>
          <w:lang w:eastAsia="nb-NO"/>
        </w:rPr>
        <w:t xml:space="preserve">Anlegget er kontrollert i henhold til protokoll og vedlagt dokumentasjon. </w:t>
      </w: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4845B8">
        <w:rPr>
          <w:rFonts w:ascii="Arial" w:eastAsia="Times New Roman" w:hAnsi="Arial" w:cs="Times New Roman"/>
          <w:szCs w:val="20"/>
          <w:lang w:eastAsia="nb-NO"/>
        </w:rPr>
        <w:t>Anbefaling… (anlegget kan tas i bruk, tas i bruk med begrensinger, ikke tas i bruk)</w:t>
      </w: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4845B8">
        <w:rPr>
          <w:rFonts w:ascii="Arial" w:eastAsia="Times New Roman" w:hAnsi="Arial" w:cs="Times New Roman"/>
          <w:szCs w:val="20"/>
          <w:lang w:eastAsia="nb-NO"/>
        </w:rPr>
        <w:t>Dato: ............................</w:t>
      </w: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</w:p>
    <w:p w:rsidR="004845B8" w:rsidRPr="004845B8" w:rsidRDefault="004845B8" w:rsidP="004845B8">
      <w:pPr>
        <w:spacing w:after="0" w:line="240" w:lineRule="auto"/>
        <w:rPr>
          <w:rFonts w:ascii="Arial" w:eastAsia="Times New Roman" w:hAnsi="Arial" w:cs="Times New Roman"/>
          <w:szCs w:val="20"/>
          <w:lang w:eastAsia="nb-NO"/>
        </w:rPr>
      </w:pPr>
      <w:r w:rsidRPr="004845B8">
        <w:rPr>
          <w:rFonts w:ascii="Arial" w:eastAsia="Times New Roman" w:hAnsi="Arial" w:cs="Times New Roman"/>
          <w:szCs w:val="20"/>
          <w:lang w:eastAsia="nb-NO"/>
        </w:rPr>
        <w:t>Sign.: ...........................</w:t>
      </w:r>
    </w:p>
    <w:p w:rsidR="00CA11AD" w:rsidRPr="00CA11AD" w:rsidRDefault="00CA11AD" w:rsidP="00CA11AD">
      <w:pPr>
        <w:spacing w:after="0" w:line="240" w:lineRule="auto"/>
        <w:ind w:left="709" w:hanging="709"/>
        <w:rPr>
          <w:rFonts w:ascii="Arial" w:eastAsia="Times New Roman" w:hAnsi="Arial" w:cs="Times New Roman"/>
          <w:szCs w:val="20"/>
          <w:lang w:eastAsia="nb-NO"/>
        </w:rPr>
      </w:pPr>
    </w:p>
    <w:p w:rsidR="001C5EAC" w:rsidRDefault="001C5EAC"/>
    <w:sectPr w:rsidR="001C5EAC" w:rsidSect="00CA11AD">
      <w:headerReference w:type="default" r:id="rId9"/>
      <w:footerReference w:type="default" r:id="rId10"/>
      <w:pgSz w:w="11906" w:h="16838" w:code="9"/>
      <w:pgMar w:top="1418" w:right="851" w:bottom="1134" w:left="1418" w:header="851" w:footer="442" w:gutter="0"/>
      <w:cols w:space="224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CC" w:rsidRDefault="005A53CC" w:rsidP="00CA11AD">
      <w:pPr>
        <w:spacing w:after="0" w:line="240" w:lineRule="auto"/>
      </w:pPr>
      <w:r>
        <w:separator/>
      </w:r>
    </w:p>
  </w:endnote>
  <w:endnote w:type="continuationSeparator" w:id="0">
    <w:p w:rsidR="005A53CC" w:rsidRDefault="005A53CC" w:rsidP="00CA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94"/>
      <w:gridCol w:w="2211"/>
      <w:gridCol w:w="907"/>
      <w:gridCol w:w="2211"/>
      <w:gridCol w:w="1418"/>
      <w:gridCol w:w="2211"/>
    </w:tblGrid>
    <w:tr w:rsidR="005A53CC" w:rsidRPr="00CA11AD" w:rsidTr="005A53CC">
      <w:trPr>
        <w:trHeight w:hRule="exact" w:val="400"/>
      </w:trPr>
      <w:tc>
        <w:tcPr>
          <w:tcW w:w="794" w:type="dxa"/>
          <w:tcBorders>
            <w:top w:val="single" w:sz="6" w:space="0" w:color="auto"/>
            <w:left w:val="nil"/>
            <w:bottom w:val="nil"/>
          </w:tcBorders>
          <w:vAlign w:val="bottom"/>
        </w:tcPr>
        <w:p w:rsidR="005A53CC" w:rsidRPr="00CA11AD" w:rsidRDefault="005A53CC" w:rsidP="00CA11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</w:pP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t>Dok.nr.: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  <w:vAlign w:val="bottom"/>
        </w:tcPr>
        <w:p w:rsidR="005A53CC" w:rsidRPr="00CA11AD" w:rsidRDefault="005A53CC" w:rsidP="00CA11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</w:pP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fldChar w:fldCharType="begin"/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instrText xml:space="preserve"> REF  Doknr \h  \* MERGEFORMAT </w:instrText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fldChar w:fldCharType="separate"/>
          </w:r>
          <w:sdt>
            <w:sdtPr>
              <w:rPr>
                <w:rFonts w:ascii="Arial" w:eastAsia="Times New Roman" w:hAnsi="Arial" w:cs="Times New Roman"/>
                <w:bCs/>
                <w:caps/>
                <w:sz w:val="18"/>
                <w:szCs w:val="18"/>
                <w:lang w:eastAsia="nb-NO"/>
              </w:rPr>
              <w:id w:val="2098215157"/>
              <w:placeholder>
                <w:docPart w:val="1CA4D73F458D449D8271AE989163E26D"/>
              </w:placeholder>
            </w:sdtPr>
            <w:sdtEndPr/>
            <w:sdtContent>
              <w:r w:rsidRPr="00CA11AD">
                <w:rPr>
                  <w:rFonts w:ascii="Arial" w:eastAsia="Times New Roman" w:hAnsi="Arial" w:cs="Times New Roman"/>
                  <w:bCs/>
                  <w:caps/>
                  <w:sz w:val="18"/>
                  <w:szCs w:val="18"/>
                  <w:lang w:eastAsia="nb-NO"/>
                </w:rPr>
                <w:t>&lt;Doknr&gt;</w:t>
              </w:r>
            </w:sdtContent>
          </w:sdt>
          <w:r w:rsidRPr="00CA11AD"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  <w:fldChar w:fldCharType="end"/>
          </w:r>
        </w:p>
      </w:tc>
      <w:tc>
        <w:tcPr>
          <w:tcW w:w="907" w:type="dxa"/>
          <w:tcBorders>
            <w:top w:val="single" w:sz="6" w:space="0" w:color="auto"/>
            <w:left w:val="nil"/>
            <w:bottom w:val="nil"/>
          </w:tcBorders>
          <w:vAlign w:val="bottom"/>
        </w:tcPr>
        <w:p w:rsidR="005A53CC" w:rsidRPr="00CA11AD" w:rsidRDefault="005A53CC" w:rsidP="00CA11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</w:pP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t>Revisjon:</w:t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  <w:vAlign w:val="bottom"/>
        </w:tcPr>
        <w:p w:rsidR="005A53CC" w:rsidRPr="00CA11AD" w:rsidRDefault="005A53CC" w:rsidP="00CA11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</w:pP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fldChar w:fldCharType="begin"/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instrText xml:space="preserve"> REF Rev \h  \* MERGEFORMAT </w:instrText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fldChar w:fldCharType="separate"/>
          </w:r>
          <w:sdt>
            <w:sdtPr>
              <w:rPr>
                <w:rFonts w:ascii="Arial" w:eastAsia="Times New Roman" w:hAnsi="Arial" w:cs="Times New Roman"/>
                <w:bCs/>
                <w:caps/>
                <w:sz w:val="28"/>
                <w:szCs w:val="28"/>
                <w:lang w:eastAsia="nb-NO"/>
              </w:rPr>
              <w:id w:val="419917495"/>
              <w:placeholder>
                <w:docPart w:val="0232D3AA5D824F8893A239E099F95277"/>
              </w:placeholder>
            </w:sdtPr>
            <w:sdtEndPr/>
            <w:sdtContent>
              <w:r w:rsidRPr="00CA11AD">
                <w:rPr>
                  <w:rFonts w:ascii="Arial" w:eastAsia="Times New Roman" w:hAnsi="Arial" w:cs="Times New Roman"/>
                  <w:bCs/>
                  <w:caps/>
                  <w:sz w:val="18"/>
                  <w:szCs w:val="18"/>
                  <w:lang w:eastAsia="nb-NO"/>
                </w:rPr>
                <w:t>000</w:t>
              </w:r>
            </w:sdtContent>
          </w:sdt>
          <w:r w:rsidRPr="00CA11AD">
            <w:rPr>
              <w:rFonts w:ascii="Arial" w:eastAsia="Times New Roman" w:hAnsi="Arial" w:cs="Times New Roman"/>
              <w:position w:val="-24"/>
              <w:sz w:val="18"/>
              <w:szCs w:val="20"/>
              <w:lang w:eastAsia="nb-NO"/>
            </w:rPr>
            <w:fldChar w:fldCharType="end"/>
          </w:r>
        </w:p>
      </w:tc>
      <w:tc>
        <w:tcPr>
          <w:tcW w:w="1418" w:type="dxa"/>
          <w:tcBorders>
            <w:top w:val="single" w:sz="6" w:space="0" w:color="auto"/>
            <w:left w:val="nil"/>
            <w:bottom w:val="nil"/>
          </w:tcBorders>
          <w:vAlign w:val="bottom"/>
        </w:tcPr>
        <w:p w:rsidR="005A53CC" w:rsidRPr="00CA11AD" w:rsidRDefault="005A53CC" w:rsidP="00CA11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</w:pPr>
          <w:r w:rsidRPr="00CA11AD"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  <w:fldChar w:fldCharType="begin"/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  <w:instrText xml:space="preserve"> REF Strekning \h  \* MERGEFORMAT </w:instrText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</w:r>
          <w:r w:rsidRPr="00CA11AD"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  <w:fldChar w:fldCharType="separate"/>
          </w:r>
          <w:sdt>
            <w:sdtP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id w:val="914663900"/>
              <w:placeholder>
                <w:docPart w:val="15DE31EA1EBC4C15B3BD93AEF280C72C"/>
              </w:placeholder>
            </w:sdtPr>
            <w:sdtEndPr/>
            <w:sdtContent>
              <w:r w:rsidRPr="00CA11AD">
                <w:rPr>
                  <w:rFonts w:ascii="Arial" w:eastAsia="Times New Roman" w:hAnsi="Arial" w:cs="Arial"/>
                  <w:sz w:val="18"/>
                  <w:szCs w:val="18"/>
                  <w:lang w:eastAsia="zh-CN"/>
                </w:rPr>
                <w:t>&lt;Strekning&gt;</w:t>
              </w:r>
            </w:sdtContent>
          </w:sdt>
          <w:r w:rsidRPr="00CA11AD"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  <w:fldChar w:fldCharType="end"/>
          </w:r>
        </w:p>
      </w:tc>
      <w:tc>
        <w:tcPr>
          <w:tcW w:w="2211" w:type="dxa"/>
          <w:tcBorders>
            <w:top w:val="single" w:sz="6" w:space="0" w:color="auto"/>
            <w:bottom w:val="nil"/>
            <w:right w:val="nil"/>
          </w:tcBorders>
          <w:vAlign w:val="bottom"/>
        </w:tcPr>
        <w:p w:rsidR="005A53CC" w:rsidRPr="00CA11AD" w:rsidRDefault="005A53CC" w:rsidP="00CA11A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Times New Roman"/>
              <w:position w:val="-24"/>
              <w:sz w:val="18"/>
              <w:szCs w:val="18"/>
              <w:lang w:eastAsia="nb-NO"/>
            </w:rPr>
          </w:pPr>
        </w:p>
      </w:tc>
    </w:tr>
  </w:tbl>
  <w:p w:rsidR="005A53CC" w:rsidRDefault="005A53C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CC" w:rsidRDefault="005A53CC" w:rsidP="00CA11AD">
      <w:pPr>
        <w:spacing w:after="0" w:line="240" w:lineRule="auto"/>
      </w:pPr>
      <w:r>
        <w:separator/>
      </w:r>
    </w:p>
  </w:footnote>
  <w:footnote w:type="continuationSeparator" w:id="0">
    <w:p w:rsidR="005A53CC" w:rsidRDefault="005A53CC" w:rsidP="00CA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4"/>
      <w:gridCol w:w="6124"/>
      <w:gridCol w:w="680"/>
      <w:gridCol w:w="1134"/>
    </w:tblGrid>
    <w:tr w:rsidR="005A53CC">
      <w:trPr>
        <w:trHeight w:hRule="exact" w:val="36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5A53CC" w:rsidRPr="00A67973" w:rsidRDefault="005A53CC">
          <w:pPr>
            <w:pStyle w:val="Topptekst"/>
            <w:rPr>
              <w:b/>
            </w:rPr>
          </w:pPr>
          <w:r>
            <w:rPr>
              <w:b/>
            </w:rPr>
            <w:t>Bane NOR</w:t>
          </w: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5A53CC" w:rsidRPr="00A67973" w:rsidRDefault="005A53CC">
          <w:pPr>
            <w:pStyle w:val="Topptekst"/>
            <w:jc w:val="center"/>
            <w:rPr>
              <w:b/>
              <w:caps/>
            </w:rPr>
          </w:pPr>
          <w:r w:rsidRPr="00A67973">
            <w:rPr>
              <w:b/>
              <w:caps/>
            </w:rPr>
            <w:t>SIGNAL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  <w:vAlign w:val="center"/>
        </w:tcPr>
        <w:p w:rsidR="005A53CC" w:rsidRPr="0042343F" w:rsidRDefault="005A53CC" w:rsidP="005A53CC">
          <w:pPr>
            <w:pStyle w:val="Topptekst"/>
            <w:rPr>
              <w:szCs w:val="18"/>
            </w:rPr>
          </w:pPr>
          <w:proofErr w:type="spellStart"/>
          <w:r w:rsidRPr="0042343F">
            <w:rPr>
              <w:szCs w:val="18"/>
            </w:rPr>
            <w:t>Kap</w:t>
          </w:r>
          <w:proofErr w:type="spellEnd"/>
          <w:r w:rsidRPr="0042343F">
            <w:rPr>
              <w:szCs w:val="18"/>
            </w:rPr>
            <w:t>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  <w:vAlign w:val="center"/>
        </w:tcPr>
        <w:p w:rsidR="005A53CC" w:rsidRPr="0042343F" w:rsidRDefault="005A53CC" w:rsidP="005A53CC">
          <w:pPr>
            <w:pStyle w:val="Bokdel"/>
            <w:rPr>
              <w:position w:val="0"/>
              <w:szCs w:val="18"/>
            </w:rPr>
          </w:pPr>
          <w:bookmarkStart w:id="35" w:name="BokdelNr"/>
          <w:r w:rsidRPr="0042343F">
            <w:rPr>
              <w:position w:val="0"/>
              <w:szCs w:val="18"/>
            </w:rPr>
            <w:t>5.</w:t>
          </w:r>
          <w:bookmarkEnd w:id="35"/>
          <w:r w:rsidRPr="0042343F">
            <w:rPr>
              <w:position w:val="0"/>
              <w:szCs w:val="18"/>
            </w:rPr>
            <w:t>m</w:t>
          </w:r>
        </w:p>
      </w:tc>
    </w:tr>
    <w:tr w:rsidR="005A53CC">
      <w:trPr>
        <w:trHeight w:hRule="exact" w:val="300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5A53CC" w:rsidRPr="00A67973" w:rsidRDefault="005A53CC">
          <w:pPr>
            <w:pStyle w:val="Topptekst"/>
            <w:rPr>
              <w:b/>
              <w:position w:val="-34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5A53CC" w:rsidRPr="00A67973" w:rsidRDefault="005A53CC">
          <w:pPr>
            <w:pStyle w:val="Topptekst"/>
            <w:ind w:left="-34"/>
            <w:jc w:val="center"/>
          </w:pPr>
          <w:r>
            <w:t xml:space="preserve">553 </w:t>
          </w:r>
          <w:r w:rsidRPr="00A67973">
            <w:t>Regler for kontroll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  <w:vAlign w:val="center"/>
        </w:tcPr>
        <w:p w:rsidR="005A53CC" w:rsidRPr="0042343F" w:rsidRDefault="005A53CC" w:rsidP="005A53CC">
          <w:pPr>
            <w:pStyle w:val="Topptekst"/>
            <w:rPr>
              <w:szCs w:val="18"/>
            </w:rPr>
          </w:pPr>
          <w:r w:rsidRPr="0042343F">
            <w:rPr>
              <w:szCs w:val="18"/>
            </w:rPr>
            <w:t>Utgitt: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  <w:vAlign w:val="center"/>
        </w:tcPr>
        <w:p w:rsidR="005A53CC" w:rsidRPr="0042343F" w:rsidRDefault="005A53CC" w:rsidP="005A53CC">
          <w:pPr>
            <w:pStyle w:val="Topptekst"/>
            <w:rPr>
              <w:szCs w:val="18"/>
            </w:rPr>
          </w:pPr>
          <w:r>
            <w:rPr>
              <w:szCs w:val="18"/>
            </w:rPr>
            <w:t>01.02.17</w:t>
          </w:r>
        </w:p>
      </w:tc>
    </w:tr>
    <w:tr w:rsidR="005A53CC">
      <w:trPr>
        <w:trHeight w:hRule="exact" w:val="612"/>
      </w:trPr>
      <w:tc>
        <w:tcPr>
          <w:tcW w:w="1814" w:type="dxa"/>
          <w:tcBorders>
            <w:top w:val="nil"/>
            <w:left w:val="nil"/>
            <w:bottom w:val="nil"/>
            <w:right w:val="nil"/>
          </w:tcBorders>
        </w:tcPr>
        <w:p w:rsidR="005A53CC" w:rsidRPr="00A67973" w:rsidRDefault="005A53CC">
          <w:pPr>
            <w:pStyle w:val="Topptekst"/>
            <w:rPr>
              <w:b/>
              <w:position w:val="-28"/>
            </w:rPr>
          </w:pPr>
        </w:p>
      </w:tc>
      <w:tc>
        <w:tcPr>
          <w:tcW w:w="6124" w:type="dxa"/>
          <w:tcBorders>
            <w:top w:val="nil"/>
            <w:left w:val="nil"/>
            <w:bottom w:val="nil"/>
            <w:right w:val="nil"/>
          </w:tcBorders>
        </w:tcPr>
        <w:p w:rsidR="005A53CC" w:rsidRDefault="005A53CC" w:rsidP="005A53CC">
          <w:pPr>
            <w:pStyle w:val="Topptekst"/>
            <w:jc w:val="center"/>
          </w:pPr>
          <w:r>
            <w:t>Protokoll for kontroll av</w:t>
          </w:r>
          <w:r w:rsidRPr="007C57AF">
            <w:t xml:space="preserve"> </w:t>
          </w:r>
          <w:r>
            <w:t xml:space="preserve">automatisk </w:t>
          </w:r>
          <w:r w:rsidRPr="007C57AF">
            <w:t xml:space="preserve">linjeblokk </w:t>
          </w:r>
          <w:r>
            <w:t xml:space="preserve">NSI-63 </w:t>
          </w:r>
        </w:p>
        <w:p w:rsidR="005A53CC" w:rsidRPr="00A67973" w:rsidRDefault="005A53CC" w:rsidP="005A53CC">
          <w:pPr>
            <w:pStyle w:val="Topptekst"/>
            <w:jc w:val="center"/>
          </w:pPr>
          <w:r>
            <w:t>(blokkpost)</w:t>
          </w:r>
        </w:p>
      </w:tc>
      <w:tc>
        <w:tcPr>
          <w:tcW w:w="680" w:type="dxa"/>
          <w:tcBorders>
            <w:top w:val="nil"/>
            <w:left w:val="nil"/>
            <w:bottom w:val="nil"/>
          </w:tcBorders>
          <w:vAlign w:val="center"/>
        </w:tcPr>
        <w:p w:rsidR="005A53CC" w:rsidRPr="0042343F" w:rsidRDefault="005A53CC" w:rsidP="005A53CC">
          <w:pPr>
            <w:pStyle w:val="Topptekst"/>
            <w:rPr>
              <w:szCs w:val="18"/>
            </w:rPr>
          </w:pPr>
          <w:r w:rsidRPr="0042343F">
            <w:rPr>
              <w:szCs w:val="18"/>
            </w:rPr>
            <w:t>Rev.:</w:t>
          </w:r>
        </w:p>
      </w:tc>
      <w:tc>
        <w:tcPr>
          <w:tcW w:w="1134" w:type="dxa"/>
          <w:tcBorders>
            <w:top w:val="nil"/>
            <w:bottom w:val="nil"/>
            <w:right w:val="nil"/>
          </w:tcBorders>
          <w:vAlign w:val="center"/>
        </w:tcPr>
        <w:p w:rsidR="005A53CC" w:rsidRPr="0042343F" w:rsidRDefault="005A53CC" w:rsidP="005A53CC">
          <w:pPr>
            <w:pStyle w:val="Topptekst"/>
            <w:rPr>
              <w:szCs w:val="18"/>
            </w:rPr>
          </w:pPr>
          <w:r>
            <w:rPr>
              <w:szCs w:val="18"/>
            </w:rPr>
            <w:t>1</w:t>
          </w:r>
        </w:p>
      </w:tc>
    </w:tr>
    <w:tr w:rsidR="005A53CC">
      <w:trPr>
        <w:trHeight w:hRule="exact" w:val="300"/>
      </w:trPr>
      <w:tc>
        <w:tcPr>
          <w:tcW w:w="18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A53CC" w:rsidRPr="00A67973" w:rsidRDefault="005A53CC">
          <w:pPr>
            <w:pStyle w:val="Topptekst"/>
            <w:jc w:val="center"/>
            <w:rPr>
              <w:b/>
              <w:position w:val="24"/>
            </w:rPr>
          </w:pPr>
        </w:p>
      </w:tc>
      <w:tc>
        <w:tcPr>
          <w:tcW w:w="612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A53CC" w:rsidRPr="00A67973" w:rsidRDefault="005A53CC">
          <w:pPr>
            <w:pStyle w:val="Topptekst"/>
            <w:jc w:val="center"/>
            <w:rPr>
              <w:b/>
            </w:rPr>
          </w:pPr>
          <w:r>
            <w:rPr>
              <w:b/>
            </w:rPr>
            <w:t>Forriglingsutrustning</w:t>
          </w:r>
        </w:p>
      </w:tc>
      <w:tc>
        <w:tcPr>
          <w:tcW w:w="680" w:type="dxa"/>
          <w:tcBorders>
            <w:top w:val="nil"/>
            <w:left w:val="nil"/>
            <w:bottom w:val="single" w:sz="6" w:space="0" w:color="auto"/>
          </w:tcBorders>
          <w:vAlign w:val="center"/>
        </w:tcPr>
        <w:p w:rsidR="005A53CC" w:rsidRPr="0042343F" w:rsidRDefault="005A53CC" w:rsidP="005A53CC">
          <w:pPr>
            <w:pStyle w:val="Topptekst"/>
            <w:rPr>
              <w:szCs w:val="18"/>
            </w:rPr>
          </w:pPr>
          <w:r w:rsidRPr="0042343F">
            <w:rPr>
              <w:szCs w:val="18"/>
            </w:rPr>
            <w:t>Side:</w:t>
          </w:r>
        </w:p>
      </w:tc>
      <w:tc>
        <w:tcPr>
          <w:tcW w:w="1134" w:type="dxa"/>
          <w:tcBorders>
            <w:top w:val="nil"/>
            <w:bottom w:val="single" w:sz="6" w:space="0" w:color="auto"/>
            <w:right w:val="nil"/>
          </w:tcBorders>
          <w:vAlign w:val="center"/>
        </w:tcPr>
        <w:p w:rsidR="005A53CC" w:rsidRPr="0042343F" w:rsidRDefault="005A53CC" w:rsidP="005A53CC">
          <w:pPr>
            <w:pStyle w:val="Topptekst"/>
            <w:rPr>
              <w:szCs w:val="18"/>
            </w:rPr>
          </w:pPr>
          <w:r w:rsidRPr="0042343F">
            <w:rPr>
              <w:rStyle w:val="Sidetall"/>
              <w:szCs w:val="18"/>
            </w:rPr>
            <w:fldChar w:fldCharType="begin"/>
          </w:r>
          <w:r w:rsidRPr="0042343F">
            <w:rPr>
              <w:rStyle w:val="Sidetall"/>
              <w:szCs w:val="18"/>
            </w:rPr>
            <w:instrText xml:space="preserve"> PAGE </w:instrText>
          </w:r>
          <w:r w:rsidRPr="0042343F">
            <w:rPr>
              <w:rStyle w:val="Sidetall"/>
              <w:szCs w:val="18"/>
            </w:rPr>
            <w:fldChar w:fldCharType="separate"/>
          </w:r>
          <w:r w:rsidR="0024539B">
            <w:rPr>
              <w:rStyle w:val="Sidetall"/>
              <w:noProof/>
              <w:szCs w:val="18"/>
            </w:rPr>
            <w:t>3</w:t>
          </w:r>
          <w:r w:rsidRPr="0042343F">
            <w:rPr>
              <w:rStyle w:val="Sidetall"/>
              <w:szCs w:val="18"/>
            </w:rPr>
            <w:fldChar w:fldCharType="end"/>
          </w:r>
          <w:r w:rsidRPr="0042343F">
            <w:rPr>
              <w:szCs w:val="18"/>
            </w:rPr>
            <w:t xml:space="preserve"> av </w:t>
          </w:r>
          <w:r w:rsidRPr="0042343F">
            <w:rPr>
              <w:szCs w:val="18"/>
            </w:rPr>
            <w:fldChar w:fldCharType="begin"/>
          </w:r>
          <w:r w:rsidRPr="0042343F">
            <w:rPr>
              <w:szCs w:val="18"/>
            </w:rPr>
            <w:instrText xml:space="preserve"> NUMPAGES  \* LOWER </w:instrText>
          </w:r>
          <w:r w:rsidRPr="0042343F">
            <w:rPr>
              <w:szCs w:val="18"/>
            </w:rPr>
            <w:fldChar w:fldCharType="separate"/>
          </w:r>
          <w:r w:rsidR="0024539B">
            <w:rPr>
              <w:noProof/>
              <w:szCs w:val="18"/>
            </w:rPr>
            <w:t>14</w:t>
          </w:r>
          <w:r w:rsidRPr="0042343F">
            <w:rPr>
              <w:szCs w:val="18"/>
            </w:rPr>
            <w:fldChar w:fldCharType="end"/>
          </w:r>
        </w:p>
      </w:tc>
    </w:tr>
  </w:tbl>
  <w:p w:rsidR="005A53CC" w:rsidRDefault="005A53C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F50FD"/>
    <w:multiLevelType w:val="hybridMultilevel"/>
    <w:tmpl w:val="DA0EF5C4"/>
    <w:lvl w:ilvl="0" w:tplc="F962ADB8">
      <w:start w:val="1"/>
      <w:numFmt w:val="decimal"/>
      <w:pStyle w:val="Overskrift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82"/>
    <w:rsid w:val="001C5EAC"/>
    <w:rsid w:val="0024539B"/>
    <w:rsid w:val="004845B8"/>
    <w:rsid w:val="005A53CC"/>
    <w:rsid w:val="00CA11AD"/>
    <w:rsid w:val="00D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53CC"/>
    <w:pPr>
      <w:keepNext/>
      <w:keepLines/>
      <w:numPr>
        <w:numId w:val="1"/>
      </w:numPr>
      <w:spacing w:before="480" w:after="0"/>
      <w:outlineLvl w:val="0"/>
    </w:pPr>
    <w:rPr>
      <w:rFonts w:ascii="Arial" w:eastAsia="Times New Roman" w:hAnsi="Arial" w:cs="Arial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A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11AD"/>
  </w:style>
  <w:style w:type="paragraph" w:styleId="Bunntekst">
    <w:name w:val="footer"/>
    <w:basedOn w:val="Normal"/>
    <w:link w:val="BunntekstTegn"/>
    <w:rsid w:val="00CA11A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CA11AD"/>
    <w:rPr>
      <w:rFonts w:ascii="Arial" w:eastAsia="Times New Roman" w:hAnsi="Arial" w:cs="Times New Roman"/>
      <w:szCs w:val="20"/>
      <w:lang w:eastAsia="nb-NO"/>
    </w:rPr>
  </w:style>
  <w:style w:type="character" w:styleId="Sidetall">
    <w:name w:val="page number"/>
    <w:basedOn w:val="Standardskriftforavsnitt"/>
    <w:rsid w:val="00CA11AD"/>
  </w:style>
  <w:style w:type="paragraph" w:customStyle="1" w:styleId="Bokdel">
    <w:name w:val="Bokdel"/>
    <w:basedOn w:val="Topptekst"/>
    <w:rsid w:val="00CA11AD"/>
    <w:rPr>
      <w:rFonts w:ascii="Arial" w:eastAsia="Times New Roman" w:hAnsi="Arial" w:cs="Times New Roman"/>
      <w:position w:val="-26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11A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A53CC"/>
    <w:rPr>
      <w:rFonts w:ascii="Arial" w:eastAsia="Times New Roman" w:hAnsi="Arial" w:cs="Arial"/>
      <w:b/>
      <w:bCs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53CC"/>
    <w:pPr>
      <w:keepNext/>
      <w:keepLines/>
      <w:numPr>
        <w:numId w:val="1"/>
      </w:numPr>
      <w:spacing w:before="480" w:after="0"/>
      <w:outlineLvl w:val="0"/>
    </w:pPr>
    <w:rPr>
      <w:rFonts w:ascii="Arial" w:eastAsia="Times New Roman" w:hAnsi="Arial" w:cs="Arial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A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A11AD"/>
  </w:style>
  <w:style w:type="paragraph" w:styleId="Bunntekst">
    <w:name w:val="footer"/>
    <w:basedOn w:val="Normal"/>
    <w:link w:val="BunntekstTegn"/>
    <w:rsid w:val="00CA11A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CA11AD"/>
    <w:rPr>
      <w:rFonts w:ascii="Arial" w:eastAsia="Times New Roman" w:hAnsi="Arial" w:cs="Times New Roman"/>
      <w:szCs w:val="20"/>
      <w:lang w:eastAsia="nb-NO"/>
    </w:rPr>
  </w:style>
  <w:style w:type="character" w:styleId="Sidetall">
    <w:name w:val="page number"/>
    <w:basedOn w:val="Standardskriftforavsnitt"/>
    <w:rsid w:val="00CA11AD"/>
  </w:style>
  <w:style w:type="paragraph" w:customStyle="1" w:styleId="Bokdel">
    <w:name w:val="Bokdel"/>
    <w:basedOn w:val="Topptekst"/>
    <w:rsid w:val="00CA11AD"/>
    <w:rPr>
      <w:rFonts w:ascii="Arial" w:eastAsia="Times New Roman" w:hAnsi="Arial" w:cs="Times New Roman"/>
      <w:position w:val="-26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A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11AD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A53CC"/>
    <w:rPr>
      <w:rFonts w:ascii="Arial" w:eastAsia="Times New Roman" w:hAnsi="Arial" w:cs="Arial"/>
      <w:b/>
      <w:bCs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0D019C699564452A6F8A2ADC62C04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8A0518-17EE-4625-8352-CEE8041EDB69}"/>
      </w:docPartPr>
      <w:docPartBody>
        <w:p w:rsidR="00E23C7B" w:rsidRDefault="00E23C7B" w:rsidP="00E23C7B">
          <w:pPr>
            <w:pStyle w:val="20D019C699564452A6F8A2ADC62C0480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AD56980DC734A3A813F9B6ED9DCC2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3F463B-6ACB-471C-A265-C0789C6B783E}"/>
      </w:docPartPr>
      <w:docPartBody>
        <w:p w:rsidR="00E23C7B" w:rsidRDefault="00E23C7B" w:rsidP="00E23C7B">
          <w:pPr>
            <w:pStyle w:val="3AD56980DC734A3A813F9B6ED9DCC2FF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46C375214E34882BAEC72860285F5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812906-AD71-486E-814B-48E6EDC0569B}"/>
      </w:docPartPr>
      <w:docPartBody>
        <w:p w:rsidR="00E23C7B" w:rsidRDefault="00E23C7B" w:rsidP="00E23C7B">
          <w:pPr>
            <w:pStyle w:val="D46C375214E34882BAEC72860285F5BF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D8D0F7D416E40AA92A0269503F3BF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1BECEE-73F8-4D6B-9832-C7667A67A5A5}"/>
      </w:docPartPr>
      <w:docPartBody>
        <w:p w:rsidR="00E23C7B" w:rsidRDefault="00E23C7B" w:rsidP="00E23C7B">
          <w:pPr>
            <w:pStyle w:val="FD8D0F7D416E40AA92A0269503F3BF67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E188F39696F499A8BABA637957FBF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0D70A3-EFF8-4264-8095-DBF35BC4B6F0}"/>
      </w:docPartPr>
      <w:docPartBody>
        <w:p w:rsidR="00E23C7B" w:rsidRDefault="00E23C7B" w:rsidP="00E23C7B">
          <w:pPr>
            <w:pStyle w:val="3E188F39696F499A8BABA637957FBFD9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CA4D73F458D449D8271AE989163E2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FD9ACE-BDFE-4544-8D44-357989845585}"/>
      </w:docPartPr>
      <w:docPartBody>
        <w:p w:rsidR="00E23C7B" w:rsidRDefault="00E23C7B" w:rsidP="00E23C7B">
          <w:pPr>
            <w:pStyle w:val="1CA4D73F458D449D8271AE989163E26D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32D3AA5D824F8893A239E099F952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29FF2A-945A-4A6D-8664-9FDA9439C53A}"/>
      </w:docPartPr>
      <w:docPartBody>
        <w:p w:rsidR="00E23C7B" w:rsidRDefault="00E23C7B" w:rsidP="00E23C7B">
          <w:pPr>
            <w:pStyle w:val="0232D3AA5D824F8893A239E099F95277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5DE31EA1EBC4C15B3BD93AEF280C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984C56-D2DC-47A1-B8C9-6A8C7F73481B}"/>
      </w:docPartPr>
      <w:docPartBody>
        <w:p w:rsidR="00E23C7B" w:rsidRDefault="00E23C7B" w:rsidP="00E23C7B">
          <w:pPr>
            <w:pStyle w:val="15DE31EA1EBC4C15B3BD93AEF280C72C"/>
          </w:pPr>
          <w:r w:rsidRPr="003B285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C7B"/>
    <w:rsid w:val="00E2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23C7B"/>
    <w:rPr>
      <w:color w:val="808080"/>
    </w:rPr>
  </w:style>
  <w:style w:type="paragraph" w:customStyle="1" w:styleId="20D019C699564452A6F8A2ADC62C0480">
    <w:name w:val="20D019C699564452A6F8A2ADC62C0480"/>
    <w:rsid w:val="00E23C7B"/>
  </w:style>
  <w:style w:type="paragraph" w:customStyle="1" w:styleId="3AD56980DC734A3A813F9B6ED9DCC2FF">
    <w:name w:val="3AD56980DC734A3A813F9B6ED9DCC2FF"/>
    <w:rsid w:val="00E23C7B"/>
  </w:style>
  <w:style w:type="paragraph" w:customStyle="1" w:styleId="D46C375214E34882BAEC72860285F5BF">
    <w:name w:val="D46C375214E34882BAEC72860285F5BF"/>
    <w:rsid w:val="00E23C7B"/>
  </w:style>
  <w:style w:type="paragraph" w:customStyle="1" w:styleId="FD8D0F7D416E40AA92A0269503F3BF67">
    <w:name w:val="FD8D0F7D416E40AA92A0269503F3BF67"/>
    <w:rsid w:val="00E23C7B"/>
  </w:style>
  <w:style w:type="paragraph" w:customStyle="1" w:styleId="3E188F39696F499A8BABA637957FBFD9">
    <w:name w:val="3E188F39696F499A8BABA637957FBFD9"/>
    <w:rsid w:val="00E23C7B"/>
  </w:style>
  <w:style w:type="paragraph" w:customStyle="1" w:styleId="1CA4D73F458D449D8271AE989163E26D">
    <w:name w:val="1CA4D73F458D449D8271AE989163E26D"/>
    <w:rsid w:val="00E23C7B"/>
  </w:style>
  <w:style w:type="paragraph" w:customStyle="1" w:styleId="0232D3AA5D824F8893A239E099F95277">
    <w:name w:val="0232D3AA5D824F8893A239E099F95277"/>
    <w:rsid w:val="00E23C7B"/>
  </w:style>
  <w:style w:type="paragraph" w:customStyle="1" w:styleId="15DE31EA1EBC4C15B3BD93AEF280C72C">
    <w:name w:val="15DE31EA1EBC4C15B3BD93AEF280C72C"/>
    <w:rsid w:val="00E23C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23C7B"/>
    <w:rPr>
      <w:color w:val="808080"/>
    </w:rPr>
  </w:style>
  <w:style w:type="paragraph" w:customStyle="1" w:styleId="20D019C699564452A6F8A2ADC62C0480">
    <w:name w:val="20D019C699564452A6F8A2ADC62C0480"/>
    <w:rsid w:val="00E23C7B"/>
  </w:style>
  <w:style w:type="paragraph" w:customStyle="1" w:styleId="3AD56980DC734A3A813F9B6ED9DCC2FF">
    <w:name w:val="3AD56980DC734A3A813F9B6ED9DCC2FF"/>
    <w:rsid w:val="00E23C7B"/>
  </w:style>
  <w:style w:type="paragraph" w:customStyle="1" w:styleId="D46C375214E34882BAEC72860285F5BF">
    <w:name w:val="D46C375214E34882BAEC72860285F5BF"/>
    <w:rsid w:val="00E23C7B"/>
  </w:style>
  <w:style w:type="paragraph" w:customStyle="1" w:styleId="FD8D0F7D416E40AA92A0269503F3BF67">
    <w:name w:val="FD8D0F7D416E40AA92A0269503F3BF67"/>
    <w:rsid w:val="00E23C7B"/>
  </w:style>
  <w:style w:type="paragraph" w:customStyle="1" w:styleId="3E188F39696F499A8BABA637957FBFD9">
    <w:name w:val="3E188F39696F499A8BABA637957FBFD9"/>
    <w:rsid w:val="00E23C7B"/>
  </w:style>
  <w:style w:type="paragraph" w:customStyle="1" w:styleId="1CA4D73F458D449D8271AE989163E26D">
    <w:name w:val="1CA4D73F458D449D8271AE989163E26D"/>
    <w:rsid w:val="00E23C7B"/>
  </w:style>
  <w:style w:type="paragraph" w:customStyle="1" w:styleId="0232D3AA5D824F8893A239E099F95277">
    <w:name w:val="0232D3AA5D824F8893A239E099F95277"/>
    <w:rsid w:val="00E23C7B"/>
  </w:style>
  <w:style w:type="paragraph" w:customStyle="1" w:styleId="15DE31EA1EBC4C15B3BD93AEF280C72C">
    <w:name w:val="15DE31EA1EBC4C15B3BD93AEF280C72C"/>
    <w:rsid w:val="00E23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1860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Jernbaneverket</Company>
  <LinksUpToDate>false</LinksUpToDate>
  <CharactersWithSpaces>11698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Ståle Solli</dc:creator>
  <cp:lastModifiedBy>Ståle Solli</cp:lastModifiedBy>
  <cp:revision>3</cp:revision>
  <dcterms:created xsi:type="dcterms:W3CDTF">2017-02-24T09:46:00Z</dcterms:created>
  <dcterms:modified xsi:type="dcterms:W3CDTF">2017-02-24T12:06:00Z</dcterms:modified>
</cp:coreProperties>
</file>