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426" w:right="0"/>
      </w:pPr>
      <w:bookmarkStart w:id="0" w:name="_GoBack"/>
      <w:bookmarkEnd w:id="0"/>
      <w:r>
        <w:rPr>
          <w:sz w:val="20"/>
          <w:szCs w:val="20"/>
        </w:rPr>
        <w:t>SLUTTMÅLING FIBERKABEL – STREKNING</w:t>
        <w:tab/>
        <w:tab/>
        <w:tab/>
        <w:tab/>
        <w:tab/>
        <w:tab/>
        <w:tab/>
        <w:tab/>
        <w:tab/>
        <w:tab/>
        <w:tab/>
        <w:tab/>
        <w:tab/>
        <w:t>Vedlegg 1</w:t>
      </w:r>
    </w:p>
    <w:tbl>
      <w:tblPr>
        <w:jc w:val="left"/>
        <w:tblInd w:type="dxa" w:w="-42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45"/>
        <w:gridCol w:w="1276"/>
        <w:gridCol w:w="1134"/>
      </w:tblGrid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1310nm</w:t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1550nm</w:t>
            </w:r>
          </w:p>
        </w:tc>
      </w:tr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Kabellengde (meter):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Maksimal tillatt dempning pga. kabel (dB):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Antall skjøtepunkter: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Maksimal tillatt dempning pga. skjøter (dB):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6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Maksimal tillatt dempning totalt på strekning (dB)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  <w:ind w:hanging="0" w:left="-426" w:right="0"/>
      </w:pPr>
      <w:r>
        <w:rPr/>
        <w:t xml:space="preserve">                               </w:t>
      </w:r>
    </w:p>
    <w:tbl>
      <w:tblPr>
        <w:jc w:val="left"/>
        <w:tblInd w:type="dxa" w:w="-42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3"/>
        <w:gridCol w:w="1806"/>
        <w:gridCol w:w="1985"/>
        <w:gridCol w:w="1984"/>
        <w:gridCol w:w="1985"/>
        <w:gridCol w:w="1843"/>
        <w:gridCol w:w="4998"/>
      </w:tblGrid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Fibernr.</w:t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dempning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A – B (1,31)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dempning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B – A (1,31)</w:t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dempning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A – B (1,55)</w:t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dempning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B– A (1,55)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Målt dato</w:t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  <w:t>Sign.</w:t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9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4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0"/>
        <w:ind w:hanging="0" w:left="-426" w:right="0"/>
      </w:pPr>
      <w:r>
        <w:rPr/>
      </w:r>
    </w:p>
    <w:p>
      <w:pPr>
        <w:pStyle w:val="style0"/>
        <w:ind w:hanging="0" w:left="-426" w:right="0"/>
      </w:pPr>
      <w:r>
        <w:rPr/>
        <w:t>Instrument:________________________________________________________________</w:t>
      </w:r>
    </w:p>
    <w:sectPr>
      <w:type w:val="nextPage"/>
      <w:pgSz w:h="11906" w:orient="landscape" w:w="16838"/>
      <w:pgMar w:bottom="851" w:footer="0" w:gutter="0" w:header="0" w:left="709" w:right="709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nb-NO"/>
    </w:rPr>
  </w:style>
  <w:style w:styleId="style15" w:type="character">
    <w:name w:val="Default Paragraph Font"/>
    <w:next w:val="style15"/>
    <w:rPr/>
  </w:style>
  <w:style w:styleId="style16" w:type="paragraph">
    <w:name w:val="Overskrift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Brødtekst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cs="Mangal"/>
    </w:rPr>
  </w:style>
  <w:style w:styleId="style19" w:type="paragraph">
    <w:name w:val="Bildetekst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Register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48F8F83A.dotm</Template>
  <TotalTime>1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2013-06-21T18:40:00.00Z</dcterms:created>
  <dc:creator>Jan Schilling</dc:creator>
  <cp:lastModifiedBy>Jan Schilling</cp:lastModifiedBy>
  <dcterms:modified xsi:type="dcterms:W3CDTF">2013-06-21T18:40:00.00Z</dcterms:modified>
  <cp:revision>2</cp:revision>
</cp:coreProperties>
</file>